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2"/>
        <w:gridCol w:w="1112"/>
        <w:gridCol w:w="5005"/>
        <w:gridCol w:w="2356"/>
      </w:tblGrid>
      <w:tr w:rsidR="00F800A9" w:rsidRPr="00914C88" w14:paraId="4F1C818A" w14:textId="77777777" w:rsidTr="00362C0E">
        <w:trPr>
          <w:trHeight w:val="1275"/>
        </w:trPr>
        <w:tc>
          <w:tcPr>
            <w:tcW w:w="5000" w:type="pct"/>
            <w:gridSpan w:val="4"/>
          </w:tcPr>
          <w:p w14:paraId="3FA59A48" w14:textId="74A208F7" w:rsidR="000E24FC" w:rsidRPr="00914C88" w:rsidRDefault="001C7BF0">
            <w:pPr>
              <w:ind w:right="-1"/>
              <w:jc w:val="center"/>
              <w:rPr>
                <w:color w:val="000000" w:themeColor="text1"/>
                <w:sz w:val="4"/>
              </w:rPr>
            </w:pPr>
            <w:r w:rsidRPr="00914C88">
              <w:rPr>
                <w:noProof/>
                <w:color w:val="000000" w:themeColor="text1"/>
                <w:sz w:val="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8B8F689" wp14:editId="3431C6B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0" b="0"/>
                      <wp:wrapNone/>
                      <wp:docPr id="4" name="AutoShape 3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9DFFEF" id="AutoShape 3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">
                      <v:stroke joinstyle="round"/>
                      <o:lock v:ext="edit" selection="t"/>
                    </v:rect>
                  </w:pict>
                </mc:Fallback>
              </mc:AlternateContent>
            </w:r>
            <w:r w:rsidR="00DA34EA" w:rsidRPr="00914C88">
              <w:rPr>
                <w:noProof/>
                <w:color w:val="000000" w:themeColor="text1"/>
                <w:sz w:val="4"/>
                <w:lang w:eastAsia="ru-RU"/>
              </w:rPr>
              <w:drawing>
                <wp:inline distT="0" distB="0" distL="0" distR="0" wp14:anchorId="2AD6C980" wp14:editId="0CFD0447">
                  <wp:extent cx="609600" cy="819150"/>
                  <wp:effectExtent l="0" t="0" r="0" b="0"/>
                  <wp:docPr id="1" name="_x0000_i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i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00A9" w:rsidRPr="00914C88" w14:paraId="47B6DA3A" w14:textId="77777777" w:rsidTr="00362C0E">
        <w:trPr>
          <w:cantSplit/>
          <w:trHeight w:val="570"/>
        </w:trPr>
        <w:tc>
          <w:tcPr>
            <w:tcW w:w="5000" w:type="pct"/>
            <w:gridSpan w:val="4"/>
          </w:tcPr>
          <w:p w14:paraId="13A26C9E" w14:textId="77777777" w:rsidR="000E24FC" w:rsidRPr="00914C88" w:rsidRDefault="003648D7">
            <w:pPr>
              <w:ind w:right="-1"/>
              <w:jc w:val="center"/>
              <w:rPr>
                <w:color w:val="000000" w:themeColor="text1"/>
                <w:sz w:val="28"/>
              </w:rPr>
            </w:pPr>
            <w:r w:rsidRPr="00914C88">
              <w:rPr>
                <w:color w:val="000000" w:themeColor="text1"/>
                <w:sz w:val="28"/>
              </w:rPr>
              <w:t>Администрация Лукояновского муниципального округа</w:t>
            </w:r>
          </w:p>
          <w:p w14:paraId="592DA8F0" w14:textId="77777777" w:rsidR="000E24FC" w:rsidRPr="00914C88" w:rsidRDefault="003648D7">
            <w:pPr>
              <w:pStyle w:val="21"/>
              <w:ind w:right="-1"/>
              <w:rPr>
                <w:rFonts w:ascii="Times New Roman" w:hAnsi="Times New Roman" w:cs="Times New Roman"/>
                <w:color w:val="000000" w:themeColor="text1"/>
                <w:spacing w:val="0"/>
                <w:sz w:val="28"/>
                <w:lang w:val="ru-RU" w:eastAsia="ru-RU"/>
              </w:rPr>
            </w:pPr>
            <w:r w:rsidRPr="00914C88">
              <w:rPr>
                <w:rFonts w:ascii="Times New Roman" w:hAnsi="Times New Roman" w:cs="Times New Roman"/>
                <w:color w:val="000000" w:themeColor="text1"/>
                <w:spacing w:val="0"/>
                <w:sz w:val="28"/>
                <w:lang w:val="ru-RU" w:eastAsia="ru-RU"/>
              </w:rPr>
              <w:t>Нижегородской области</w:t>
            </w:r>
          </w:p>
        </w:tc>
      </w:tr>
      <w:tr w:rsidR="00F800A9" w:rsidRPr="00914C88" w14:paraId="745AC450" w14:textId="77777777" w:rsidTr="00362C0E">
        <w:trPr>
          <w:cantSplit/>
          <w:trHeight w:val="125"/>
        </w:trPr>
        <w:tc>
          <w:tcPr>
            <w:tcW w:w="5000" w:type="pct"/>
            <w:gridSpan w:val="4"/>
          </w:tcPr>
          <w:p w14:paraId="4CDEB125" w14:textId="77777777" w:rsidR="000E24FC" w:rsidRPr="00914C88" w:rsidRDefault="003648D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14C88">
              <w:rPr>
                <w:caps/>
                <w:color w:val="000000" w:themeColor="text1"/>
                <w:sz w:val="36"/>
                <w:szCs w:val="36"/>
              </w:rPr>
              <w:t>постановлениЕ</w:t>
            </w:r>
          </w:p>
          <w:p w14:paraId="163EBCA0" w14:textId="77777777" w:rsidR="000E24FC" w:rsidRPr="00914C88" w:rsidRDefault="000E24FC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  <w:p w14:paraId="7FD6F3FA" w14:textId="77777777" w:rsidR="000E24FC" w:rsidRPr="00914C88" w:rsidRDefault="000E24FC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F800A9" w:rsidRPr="00914C88" w14:paraId="32796446" w14:textId="77777777" w:rsidTr="006D4492">
        <w:trPr>
          <w:cantSplit/>
          <w:trHeight w:val="80"/>
        </w:trPr>
        <w:tc>
          <w:tcPr>
            <w:tcW w:w="580" w:type="pct"/>
            <w:tcBorders>
              <w:bottom w:val="single" w:sz="6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592A3310" w14:textId="1E802E74" w:rsidR="000E24FC" w:rsidRPr="00914C88" w:rsidRDefault="00B32AEB">
            <w:pPr>
              <w:ind w:right="-1"/>
              <w:jc w:val="right"/>
              <w:rPr>
                <w:rFonts w:ascii="Arial" w:hAnsi="Arial" w:cs="Arial"/>
                <w:color w:val="000000" w:themeColor="text1"/>
                <w:position w:val="-16"/>
                <w:sz w:val="26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position w:val="-16"/>
                <w:sz w:val="26"/>
                <w:szCs w:val="28"/>
              </w:rPr>
              <w:t>20.02.</w:t>
            </w:r>
          </w:p>
        </w:tc>
        <w:tc>
          <w:tcPr>
            <w:tcW w:w="580" w:type="pct"/>
            <w:tcBorders>
              <w:bottom w:val="single" w:sz="6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42F5CC59" w14:textId="3F1F6C32" w:rsidR="000E24FC" w:rsidRPr="00914C88" w:rsidRDefault="00B32AEB">
            <w:pPr>
              <w:ind w:right="-1" w:hanging="108"/>
              <w:rPr>
                <w:rFonts w:ascii="Arial" w:hAnsi="Arial" w:cs="Arial"/>
                <w:color w:val="000000" w:themeColor="text1"/>
                <w:position w:val="-16"/>
                <w:sz w:val="26"/>
              </w:rPr>
            </w:pPr>
            <w:r>
              <w:rPr>
                <w:rFonts w:ascii="Arial" w:hAnsi="Arial" w:cs="Arial"/>
                <w:color w:val="000000" w:themeColor="text1"/>
                <w:position w:val="-16"/>
                <w:sz w:val="26"/>
              </w:rPr>
              <w:t>2025</w:t>
            </w:r>
          </w:p>
        </w:tc>
        <w:tc>
          <w:tcPr>
            <w:tcW w:w="2611" w:type="pct"/>
            <w:tcMar>
              <w:left w:w="108" w:type="dxa"/>
              <w:right w:w="108" w:type="dxa"/>
            </w:tcMar>
            <w:vAlign w:val="bottom"/>
          </w:tcPr>
          <w:p w14:paraId="6AAD3C82" w14:textId="77777777" w:rsidR="000E24FC" w:rsidRPr="00914C88" w:rsidRDefault="003648D7">
            <w:pPr>
              <w:ind w:right="-1"/>
              <w:jc w:val="right"/>
              <w:rPr>
                <w:color w:val="000000" w:themeColor="text1"/>
                <w:sz w:val="28"/>
              </w:rPr>
            </w:pPr>
            <w:r w:rsidRPr="00914C88">
              <w:rPr>
                <w:color w:val="000000" w:themeColor="text1"/>
                <w:sz w:val="28"/>
              </w:rPr>
              <w:t>№</w:t>
            </w:r>
          </w:p>
        </w:tc>
        <w:tc>
          <w:tcPr>
            <w:tcW w:w="1229" w:type="pct"/>
            <w:tcBorders>
              <w:bottom w:val="single" w:sz="6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12F740B0" w14:textId="0E4FC65B" w:rsidR="000E24FC" w:rsidRPr="00914C88" w:rsidRDefault="00B32AEB">
            <w:pPr>
              <w:ind w:right="-1" w:hanging="108"/>
              <w:jc w:val="center"/>
              <w:rPr>
                <w:rFonts w:ascii="Arial" w:hAnsi="Arial" w:cs="Arial"/>
                <w:color w:val="000000" w:themeColor="text1"/>
                <w:sz w:val="26"/>
              </w:rPr>
            </w:pPr>
            <w:r>
              <w:rPr>
                <w:rFonts w:ascii="Arial" w:hAnsi="Arial" w:cs="Arial"/>
                <w:color w:val="000000" w:themeColor="text1"/>
                <w:sz w:val="26"/>
              </w:rPr>
              <w:t>197-п</w:t>
            </w:r>
          </w:p>
        </w:tc>
      </w:tr>
      <w:tr w:rsidR="00F800A9" w:rsidRPr="00914C88" w14:paraId="3A272A72" w14:textId="77777777" w:rsidTr="0022720C">
        <w:trPr>
          <w:trHeight w:val="356"/>
        </w:trPr>
        <w:tc>
          <w:tcPr>
            <w:tcW w:w="5000" w:type="pct"/>
            <w:gridSpan w:val="4"/>
          </w:tcPr>
          <w:p w14:paraId="71D2047D" w14:textId="77777777" w:rsidR="000E24FC" w:rsidRPr="00914C88" w:rsidRDefault="000E24FC">
            <w:pPr>
              <w:ind w:right="-1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  <w:p w14:paraId="43A55E80" w14:textId="3AF8B204" w:rsidR="009E3618" w:rsidRPr="00914C88" w:rsidRDefault="009E3618">
            <w:pPr>
              <w:ind w:right="-1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F800A9" w:rsidRPr="00914C88" w14:paraId="2F59D0C2" w14:textId="77777777" w:rsidTr="00362C0E">
        <w:trPr>
          <w:trHeight w:val="597"/>
        </w:trPr>
        <w:tc>
          <w:tcPr>
            <w:tcW w:w="5000" w:type="pct"/>
            <w:gridSpan w:val="4"/>
          </w:tcPr>
          <w:p w14:paraId="7C483FC0" w14:textId="77777777" w:rsidR="002D2369" w:rsidRPr="00914C88" w:rsidRDefault="002D2369" w:rsidP="002D2369">
            <w:pPr>
              <w:widowControl w:val="0"/>
              <w:autoSpaceDE w:val="0"/>
              <w:autoSpaceDN w:val="0"/>
              <w:spacing w:line="244" w:lineRule="auto"/>
              <w:ind w:right="-2"/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914C88"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 xml:space="preserve">Об участии во Всероссийском конкурсе «Малые города» с численностью населения от 10 000 до 20 000 человек на право получения поддержки в целях реализации лучших проектов создания комфортной городской среды на территории города </w:t>
            </w:r>
            <w:proofErr w:type="spellStart"/>
            <w:r w:rsidRPr="00914C88"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>Лукоянова</w:t>
            </w:r>
            <w:proofErr w:type="spellEnd"/>
            <w:r w:rsidRPr="00914C88"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 xml:space="preserve"> Лукояновского муниципального округа Нижегородской</w:t>
            </w:r>
            <w:r w:rsidRPr="00914C88">
              <w:rPr>
                <w:b/>
                <w:bCs/>
                <w:color w:val="000000" w:themeColor="text1"/>
                <w:w w:val="150"/>
                <w:sz w:val="28"/>
                <w:szCs w:val="28"/>
                <w:lang w:eastAsia="en-US"/>
              </w:rPr>
              <w:t xml:space="preserve"> </w:t>
            </w:r>
            <w:r w:rsidRPr="00914C88"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>области</w:t>
            </w:r>
          </w:p>
          <w:p w14:paraId="4B69A7DE" w14:textId="77777777" w:rsidR="00710EEC" w:rsidRPr="00914C88" w:rsidRDefault="00710EEC" w:rsidP="002D2369">
            <w:pPr>
              <w:tabs>
                <w:tab w:val="left" w:pos="1700"/>
              </w:tabs>
              <w:ind w:right="-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800A9" w:rsidRPr="00914C88" w14:paraId="5B062869" w14:textId="77777777" w:rsidTr="00362C0E">
        <w:trPr>
          <w:trHeight w:val="427"/>
        </w:trPr>
        <w:tc>
          <w:tcPr>
            <w:tcW w:w="5000" w:type="pct"/>
            <w:gridSpan w:val="4"/>
          </w:tcPr>
          <w:p w14:paraId="10580207" w14:textId="77777777" w:rsidR="00BA670A" w:rsidRPr="00914C88" w:rsidRDefault="00BA670A" w:rsidP="002D2369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23AA658A" w14:textId="210322BA" w:rsidR="009E3618" w:rsidRPr="00914C88" w:rsidRDefault="009E3618" w:rsidP="002D2369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449B29ED" w14:textId="240FB669" w:rsidR="002D2369" w:rsidRPr="00914C88" w:rsidRDefault="002D2369" w:rsidP="009E3618">
      <w:pPr>
        <w:widowControl w:val="0"/>
        <w:autoSpaceDE w:val="0"/>
        <w:autoSpaceDN w:val="0"/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914C88">
        <w:rPr>
          <w:color w:val="000000" w:themeColor="text1"/>
          <w:sz w:val="28"/>
          <w:szCs w:val="28"/>
          <w:lang w:eastAsia="en-US"/>
        </w:rPr>
        <w:t>В соответствии с подпунктом «г» пункта 1 Перечня поручений Президента Российской Федерации от 07 сентября 2017 г</w:t>
      </w:r>
      <w:r w:rsidR="009E3618" w:rsidRPr="00914C88">
        <w:rPr>
          <w:color w:val="000000" w:themeColor="text1"/>
          <w:sz w:val="28"/>
          <w:szCs w:val="28"/>
          <w:lang w:eastAsia="en-US"/>
        </w:rPr>
        <w:t>ода</w:t>
      </w:r>
      <w:r w:rsidRPr="00914C88">
        <w:rPr>
          <w:color w:val="000000" w:themeColor="text1"/>
          <w:sz w:val="28"/>
          <w:szCs w:val="28"/>
          <w:lang w:eastAsia="en-US"/>
        </w:rPr>
        <w:t xml:space="preserve"> № ПP-1773, постановлением Правительства Российской Федерации </w:t>
      </w:r>
      <w:r w:rsidR="009E3618" w:rsidRPr="00914C88">
        <w:rPr>
          <w:color w:val="000000" w:themeColor="text1"/>
          <w:sz w:val="28"/>
          <w:szCs w:val="28"/>
          <w:lang w:eastAsia="en-US"/>
        </w:rPr>
        <w:t xml:space="preserve">от 07 марта 2018 года №237 </w:t>
      </w:r>
      <w:r w:rsidR="009E3618" w:rsidRPr="00914C88">
        <w:rPr>
          <w:color w:val="000000" w:themeColor="text1"/>
          <w:sz w:val="28"/>
          <w:szCs w:val="28"/>
          <w:lang w:eastAsia="en-US"/>
        </w:rPr>
        <w:br/>
      </w:r>
      <w:r w:rsidRPr="00914C88">
        <w:rPr>
          <w:color w:val="000000" w:themeColor="text1"/>
          <w:sz w:val="28"/>
          <w:szCs w:val="28"/>
          <w:lang w:eastAsia="en-US"/>
        </w:rPr>
        <w:t xml:space="preserve">"Об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городской среды, в том числе источником финансового обеспечения которых являются бюджетные ассигнования резервного фонда Правительства Российской Федерации" </w:t>
      </w:r>
      <w:r w:rsidR="009E3618" w:rsidRPr="00914C88">
        <w:rPr>
          <w:color w:val="000000" w:themeColor="text1"/>
          <w:sz w:val="28"/>
          <w:szCs w:val="28"/>
          <w:lang w:eastAsia="en-US"/>
        </w:rPr>
        <w:t>а</w:t>
      </w:r>
      <w:r w:rsidRPr="00914C88">
        <w:rPr>
          <w:color w:val="000000" w:themeColor="text1"/>
          <w:sz w:val="28"/>
          <w:szCs w:val="28"/>
          <w:lang w:eastAsia="en-US"/>
        </w:rPr>
        <w:t xml:space="preserve">дминистрация Лукояновского муниципального округа Нижегородской области </w:t>
      </w:r>
      <w:r w:rsidRPr="00914C88">
        <w:rPr>
          <w:b/>
          <w:bCs/>
          <w:color w:val="000000" w:themeColor="text1"/>
          <w:spacing w:val="20"/>
          <w:sz w:val="28"/>
          <w:szCs w:val="28"/>
          <w:lang w:eastAsia="en-US"/>
        </w:rPr>
        <w:t>постановляет:</w:t>
      </w:r>
    </w:p>
    <w:p w14:paraId="1BEAEE33" w14:textId="77777777" w:rsidR="009E3618" w:rsidRPr="00914C88" w:rsidRDefault="009E3618" w:rsidP="009E3618">
      <w:pPr>
        <w:pStyle w:val="a3"/>
        <w:widowControl w:val="0"/>
        <w:tabs>
          <w:tab w:val="left" w:pos="1201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14C88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2D2369" w:rsidRPr="00914C88">
        <w:rPr>
          <w:rFonts w:ascii="Times New Roman" w:hAnsi="Times New Roman"/>
          <w:color w:val="000000" w:themeColor="text1"/>
          <w:sz w:val="28"/>
          <w:szCs w:val="28"/>
        </w:rPr>
        <w:t xml:space="preserve">Принять участие во Всероссийском конкурсе «Малые города» с численностью населения от 10 000 до 20 000 человек на право получения поддержки в целях реализации лучших проектов создания комфортной городской среды на территории города </w:t>
      </w:r>
      <w:proofErr w:type="spellStart"/>
      <w:r w:rsidR="002D2369" w:rsidRPr="00914C88">
        <w:rPr>
          <w:rFonts w:ascii="Times New Roman" w:hAnsi="Times New Roman"/>
          <w:color w:val="000000" w:themeColor="text1"/>
          <w:sz w:val="28"/>
          <w:szCs w:val="28"/>
        </w:rPr>
        <w:t>Лукоянова</w:t>
      </w:r>
      <w:proofErr w:type="spellEnd"/>
      <w:r w:rsidR="002D2369" w:rsidRPr="00914C88">
        <w:rPr>
          <w:rFonts w:ascii="Times New Roman" w:hAnsi="Times New Roman"/>
          <w:color w:val="000000" w:themeColor="text1"/>
          <w:sz w:val="28"/>
          <w:szCs w:val="28"/>
        </w:rPr>
        <w:t xml:space="preserve"> Лукояновского муниципального округа Нижегородской области (далее </w:t>
      </w:r>
      <w:r w:rsidR="002D2369" w:rsidRPr="00914C88">
        <w:rPr>
          <w:rFonts w:ascii="Times New Roman" w:hAnsi="Times New Roman"/>
          <w:color w:val="000000" w:themeColor="text1"/>
          <w:w w:val="90"/>
          <w:sz w:val="28"/>
          <w:szCs w:val="28"/>
        </w:rPr>
        <w:t>—</w:t>
      </w:r>
      <w:r w:rsidR="002D2369" w:rsidRPr="00914C88">
        <w:rPr>
          <w:rFonts w:ascii="Times New Roman" w:hAnsi="Times New Roman"/>
          <w:color w:val="000000" w:themeColor="text1"/>
          <w:sz w:val="28"/>
          <w:szCs w:val="28"/>
        </w:rPr>
        <w:t xml:space="preserve"> «Всероссийский </w:t>
      </w:r>
      <w:r w:rsidR="002D2369" w:rsidRPr="00914C88">
        <w:rPr>
          <w:rFonts w:ascii="Times New Roman" w:hAnsi="Times New Roman"/>
          <w:color w:val="000000" w:themeColor="text1"/>
          <w:sz w:val="28"/>
          <w:szCs w:val="28"/>
        </w:rPr>
        <w:lastRenderedPageBreak/>
        <w:t>конкурс»).</w:t>
      </w:r>
    </w:p>
    <w:p w14:paraId="29A919E2" w14:textId="4F1962AA" w:rsidR="002D2369" w:rsidRPr="00914C88" w:rsidRDefault="009E3618" w:rsidP="009E3618">
      <w:pPr>
        <w:pStyle w:val="a3"/>
        <w:widowControl w:val="0"/>
        <w:tabs>
          <w:tab w:val="left" w:pos="1201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14C88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2D2369" w:rsidRPr="00914C88">
        <w:rPr>
          <w:rFonts w:ascii="Times New Roman" w:hAnsi="Times New Roman"/>
          <w:color w:val="000000" w:themeColor="text1"/>
          <w:sz w:val="28"/>
          <w:szCs w:val="28"/>
        </w:rPr>
        <w:t xml:space="preserve">Утвердить порядок организации, проведения голосования и приема предложений от жителей города </w:t>
      </w:r>
      <w:proofErr w:type="spellStart"/>
      <w:r w:rsidR="002D2369" w:rsidRPr="00914C88">
        <w:rPr>
          <w:rFonts w:ascii="Times New Roman" w:hAnsi="Times New Roman"/>
          <w:color w:val="000000" w:themeColor="text1"/>
          <w:sz w:val="28"/>
          <w:szCs w:val="28"/>
        </w:rPr>
        <w:t>Лукоянова</w:t>
      </w:r>
      <w:proofErr w:type="spellEnd"/>
      <w:r w:rsidR="002D2369" w:rsidRPr="00914C88">
        <w:rPr>
          <w:rFonts w:ascii="Times New Roman" w:hAnsi="Times New Roman"/>
          <w:color w:val="000000" w:themeColor="text1"/>
          <w:sz w:val="28"/>
          <w:szCs w:val="28"/>
        </w:rPr>
        <w:t xml:space="preserve"> Лукояновского муниципального округа Нижегородской области по выбору общественной территории для участия во Всероссийском конкурсе «Малые города» с численностью населения от 10 000 до 20 000 человек на право получения поддержки в целях реализации лучших проектов создания комфортной городской среды на территории города </w:t>
      </w:r>
      <w:proofErr w:type="spellStart"/>
      <w:r w:rsidR="002D2369" w:rsidRPr="00914C88">
        <w:rPr>
          <w:rFonts w:ascii="Times New Roman" w:hAnsi="Times New Roman"/>
          <w:color w:val="000000" w:themeColor="text1"/>
          <w:sz w:val="28"/>
          <w:szCs w:val="28"/>
        </w:rPr>
        <w:t>Лукоянова</w:t>
      </w:r>
      <w:proofErr w:type="spellEnd"/>
      <w:r w:rsidR="002D2369" w:rsidRPr="00914C88">
        <w:rPr>
          <w:rFonts w:ascii="Times New Roman" w:hAnsi="Times New Roman"/>
          <w:color w:val="000000" w:themeColor="text1"/>
          <w:sz w:val="28"/>
          <w:szCs w:val="28"/>
        </w:rPr>
        <w:t xml:space="preserve"> Лукояновского муниципального округа Нижегородской области, согласно приложению к настоящему постановлению.</w:t>
      </w:r>
    </w:p>
    <w:p w14:paraId="728A1035" w14:textId="6E654FAE" w:rsidR="002D2369" w:rsidRPr="00914C88" w:rsidRDefault="002D2369" w:rsidP="009E3618">
      <w:pPr>
        <w:pStyle w:val="a3"/>
        <w:widowControl w:val="0"/>
        <w:tabs>
          <w:tab w:val="left" w:pos="1127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14C88">
        <w:rPr>
          <w:rFonts w:ascii="Times New Roman" w:hAnsi="Times New Roman"/>
          <w:color w:val="000000" w:themeColor="text1"/>
          <w:sz w:val="28"/>
          <w:szCs w:val="28"/>
        </w:rPr>
        <w:t xml:space="preserve">3. Установить перечень общественных территорий города </w:t>
      </w:r>
      <w:proofErr w:type="spellStart"/>
      <w:r w:rsidRPr="00914C88">
        <w:rPr>
          <w:rFonts w:ascii="Times New Roman" w:hAnsi="Times New Roman"/>
          <w:color w:val="000000" w:themeColor="text1"/>
          <w:sz w:val="28"/>
          <w:szCs w:val="28"/>
        </w:rPr>
        <w:t>Лукоянова</w:t>
      </w:r>
      <w:proofErr w:type="spellEnd"/>
      <w:r w:rsidRPr="00914C88">
        <w:rPr>
          <w:rFonts w:ascii="Times New Roman" w:hAnsi="Times New Roman"/>
          <w:color w:val="000000" w:themeColor="text1"/>
          <w:sz w:val="28"/>
          <w:szCs w:val="28"/>
        </w:rPr>
        <w:t xml:space="preserve"> Лукояновского муниципального округа Нижегородской области, по которым с </w:t>
      </w:r>
      <w:r w:rsidR="00230357" w:rsidRPr="00914C88">
        <w:rPr>
          <w:rFonts w:ascii="Times New Roman" w:hAnsi="Times New Roman"/>
          <w:color w:val="000000" w:themeColor="text1"/>
          <w:sz w:val="28"/>
          <w:szCs w:val="28"/>
        </w:rPr>
        <w:t>19</w:t>
      </w:r>
      <w:r w:rsidRPr="000E782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30357" w:rsidRPr="00914C88">
        <w:rPr>
          <w:rFonts w:ascii="Times New Roman" w:hAnsi="Times New Roman"/>
          <w:color w:val="000000" w:themeColor="text1"/>
          <w:sz w:val="28"/>
          <w:szCs w:val="28"/>
        </w:rPr>
        <w:t>февраля</w:t>
      </w:r>
      <w:r w:rsidRPr="00914C88">
        <w:rPr>
          <w:rFonts w:ascii="Times New Roman" w:hAnsi="Times New Roman"/>
          <w:color w:val="000000" w:themeColor="text1"/>
          <w:sz w:val="28"/>
          <w:szCs w:val="28"/>
        </w:rPr>
        <w:t xml:space="preserve"> 202</w:t>
      </w:r>
      <w:r w:rsidR="00230357" w:rsidRPr="00914C88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914C88">
        <w:rPr>
          <w:rFonts w:ascii="Times New Roman" w:hAnsi="Times New Roman"/>
          <w:color w:val="000000" w:themeColor="text1"/>
          <w:sz w:val="28"/>
          <w:szCs w:val="28"/>
        </w:rPr>
        <w:t xml:space="preserve"> года по </w:t>
      </w:r>
      <w:r w:rsidR="00230357" w:rsidRPr="00914C88">
        <w:rPr>
          <w:rFonts w:ascii="Times New Roman" w:hAnsi="Times New Roman"/>
          <w:color w:val="000000" w:themeColor="text1"/>
          <w:sz w:val="28"/>
          <w:szCs w:val="28"/>
        </w:rPr>
        <w:t>01 марта</w:t>
      </w:r>
      <w:r w:rsidRPr="00914C88">
        <w:rPr>
          <w:rFonts w:ascii="Times New Roman" w:hAnsi="Times New Roman"/>
          <w:color w:val="000000" w:themeColor="text1"/>
          <w:sz w:val="28"/>
          <w:szCs w:val="28"/>
        </w:rPr>
        <w:t xml:space="preserve"> 202</w:t>
      </w:r>
      <w:r w:rsidR="00230357" w:rsidRPr="00914C88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914C88">
        <w:rPr>
          <w:rFonts w:ascii="Times New Roman" w:hAnsi="Times New Roman"/>
          <w:color w:val="000000" w:themeColor="text1"/>
          <w:sz w:val="28"/>
          <w:szCs w:val="28"/>
        </w:rPr>
        <w:t xml:space="preserve"> года проводится голосование по выбору территорий для уч</w:t>
      </w:r>
      <w:bookmarkStart w:id="0" w:name="_GoBack"/>
      <w:bookmarkEnd w:id="0"/>
      <w:r w:rsidRPr="00914C88">
        <w:rPr>
          <w:rFonts w:ascii="Times New Roman" w:hAnsi="Times New Roman"/>
          <w:color w:val="000000" w:themeColor="text1"/>
          <w:sz w:val="28"/>
          <w:szCs w:val="28"/>
        </w:rPr>
        <w:t>астия во Всероссийском конкурсе:</w:t>
      </w:r>
    </w:p>
    <w:p w14:paraId="794DE114" w14:textId="16502930" w:rsidR="002D2369" w:rsidRPr="00914C88" w:rsidRDefault="002D2369" w:rsidP="009E3618">
      <w:pPr>
        <w:pStyle w:val="a3"/>
        <w:widowControl w:val="0"/>
        <w:tabs>
          <w:tab w:val="left" w:pos="1127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14C88">
        <w:rPr>
          <w:rFonts w:ascii="Times New Roman" w:hAnsi="Times New Roman"/>
          <w:color w:val="000000" w:themeColor="text1"/>
          <w:sz w:val="28"/>
          <w:szCs w:val="28"/>
        </w:rPr>
        <w:t>3.1. г</w:t>
      </w:r>
      <w:r w:rsidR="009E3618" w:rsidRPr="00914C88">
        <w:rPr>
          <w:rFonts w:ascii="Times New Roman" w:hAnsi="Times New Roman"/>
          <w:color w:val="000000" w:themeColor="text1"/>
          <w:sz w:val="28"/>
          <w:szCs w:val="28"/>
        </w:rPr>
        <w:t xml:space="preserve">ород </w:t>
      </w:r>
      <w:proofErr w:type="spellStart"/>
      <w:r w:rsidRPr="00914C88">
        <w:rPr>
          <w:rFonts w:ascii="Times New Roman" w:hAnsi="Times New Roman"/>
          <w:color w:val="000000" w:themeColor="text1"/>
          <w:sz w:val="28"/>
          <w:szCs w:val="28"/>
        </w:rPr>
        <w:t>Лукоянов</w:t>
      </w:r>
      <w:proofErr w:type="spellEnd"/>
      <w:r w:rsidRPr="00914C88">
        <w:rPr>
          <w:rFonts w:ascii="Times New Roman" w:hAnsi="Times New Roman"/>
          <w:color w:val="000000" w:themeColor="text1"/>
          <w:sz w:val="28"/>
          <w:szCs w:val="28"/>
        </w:rPr>
        <w:t>, Площадь Мира;</w:t>
      </w:r>
    </w:p>
    <w:p w14:paraId="3687C4F4" w14:textId="06715E3A" w:rsidR="002D2369" w:rsidRPr="00914C88" w:rsidRDefault="002D2369" w:rsidP="009E3618">
      <w:pPr>
        <w:pStyle w:val="a3"/>
        <w:widowControl w:val="0"/>
        <w:tabs>
          <w:tab w:val="left" w:pos="1556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14C88">
        <w:rPr>
          <w:rFonts w:ascii="Times New Roman" w:hAnsi="Times New Roman"/>
          <w:color w:val="000000" w:themeColor="text1"/>
          <w:sz w:val="28"/>
          <w:szCs w:val="28"/>
        </w:rPr>
        <w:t>3.2. г</w:t>
      </w:r>
      <w:r w:rsidR="009E3618" w:rsidRPr="00914C88">
        <w:rPr>
          <w:rFonts w:ascii="Times New Roman" w:hAnsi="Times New Roman"/>
          <w:color w:val="000000" w:themeColor="text1"/>
          <w:sz w:val="28"/>
          <w:szCs w:val="28"/>
        </w:rPr>
        <w:t xml:space="preserve">ород </w:t>
      </w:r>
      <w:proofErr w:type="spellStart"/>
      <w:r w:rsidRPr="00914C88">
        <w:rPr>
          <w:rFonts w:ascii="Times New Roman" w:hAnsi="Times New Roman"/>
          <w:color w:val="000000" w:themeColor="text1"/>
          <w:sz w:val="28"/>
          <w:szCs w:val="28"/>
        </w:rPr>
        <w:t>Лукоянов</w:t>
      </w:r>
      <w:proofErr w:type="spellEnd"/>
      <w:r w:rsidRPr="00914C88">
        <w:rPr>
          <w:rFonts w:ascii="Times New Roman" w:hAnsi="Times New Roman"/>
          <w:color w:val="000000" w:themeColor="text1"/>
          <w:sz w:val="28"/>
          <w:szCs w:val="28"/>
        </w:rPr>
        <w:t>, Микрорайон № 2, «</w:t>
      </w:r>
      <w:r w:rsidR="00B32AEB" w:rsidRPr="00914C88">
        <w:rPr>
          <w:rFonts w:ascii="Times New Roman" w:hAnsi="Times New Roman"/>
          <w:color w:val="000000" w:themeColor="text1"/>
          <w:sz w:val="28"/>
          <w:szCs w:val="28"/>
        </w:rPr>
        <w:t>Территория роты</w:t>
      </w:r>
      <w:r w:rsidRPr="00914C88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9E3618" w:rsidRPr="00914C8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19BA7D9" w14:textId="5C21ED00" w:rsidR="002D2369" w:rsidRPr="00914C88" w:rsidRDefault="002D2369" w:rsidP="009E3618">
      <w:pPr>
        <w:pStyle w:val="a3"/>
        <w:widowControl w:val="0"/>
        <w:tabs>
          <w:tab w:val="left" w:pos="1219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14C88"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r w:rsidR="009E3618" w:rsidRPr="00914C88">
        <w:rPr>
          <w:rFonts w:ascii="Times New Roman" w:hAnsi="Times New Roman"/>
          <w:color w:val="000000" w:themeColor="text1"/>
          <w:sz w:val="28"/>
          <w:szCs w:val="28"/>
        </w:rPr>
        <w:t>Управлению делами</w:t>
      </w:r>
      <w:r w:rsidRPr="00914C88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администрации Лукояновского муниципального округа обеспечить размещение настоящего постановления на официальном портале администрации Лукояновского муниципального округа Нижегородской области.</w:t>
      </w:r>
    </w:p>
    <w:p w14:paraId="1B82F631" w14:textId="4034ECEB" w:rsidR="002D2369" w:rsidRPr="00914C88" w:rsidRDefault="002D2369" w:rsidP="009E3618">
      <w:pPr>
        <w:pStyle w:val="a3"/>
        <w:widowControl w:val="0"/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14C88">
        <w:rPr>
          <w:rFonts w:ascii="Times New Roman" w:hAnsi="Times New Roman"/>
          <w:color w:val="000000" w:themeColor="text1"/>
          <w:sz w:val="28"/>
          <w:szCs w:val="28"/>
        </w:rPr>
        <w:t xml:space="preserve">5. Контроль за исполнением настоящего постановления </w:t>
      </w:r>
      <w:r w:rsidR="009E3618" w:rsidRPr="00914C88">
        <w:rPr>
          <w:rFonts w:ascii="Times New Roman" w:hAnsi="Times New Roman"/>
          <w:color w:val="000000" w:themeColor="text1"/>
          <w:sz w:val="28"/>
          <w:szCs w:val="28"/>
        </w:rPr>
        <w:t>возложить на заместителя главы администрации Е.В.</w:t>
      </w:r>
      <w:r w:rsidR="00B32AE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3618" w:rsidRPr="00914C88">
        <w:rPr>
          <w:rFonts w:ascii="Times New Roman" w:hAnsi="Times New Roman"/>
          <w:color w:val="000000" w:themeColor="text1"/>
          <w:sz w:val="28"/>
          <w:szCs w:val="28"/>
        </w:rPr>
        <w:t>Голощапова</w:t>
      </w:r>
      <w:r w:rsidRPr="00914C8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24CD29C" w14:textId="77777777" w:rsidR="002F05B5" w:rsidRPr="00914C88" w:rsidRDefault="002F05B5" w:rsidP="00BA670A">
      <w:pPr>
        <w:tabs>
          <w:tab w:val="left" w:pos="1700"/>
        </w:tabs>
        <w:jc w:val="both"/>
        <w:rPr>
          <w:color w:val="000000" w:themeColor="text1"/>
          <w:sz w:val="28"/>
          <w:szCs w:val="28"/>
        </w:rPr>
      </w:pPr>
    </w:p>
    <w:p w14:paraId="7EF4FCA8" w14:textId="77777777" w:rsidR="002F05B5" w:rsidRPr="00914C88" w:rsidRDefault="002F05B5" w:rsidP="00BA670A">
      <w:pPr>
        <w:tabs>
          <w:tab w:val="left" w:pos="1700"/>
        </w:tabs>
        <w:jc w:val="both"/>
        <w:rPr>
          <w:color w:val="000000" w:themeColor="text1"/>
          <w:sz w:val="28"/>
          <w:szCs w:val="28"/>
        </w:rPr>
      </w:pPr>
    </w:p>
    <w:p w14:paraId="316CF6F7" w14:textId="77777777" w:rsidR="002F05B5" w:rsidRPr="00914C88" w:rsidRDefault="002F05B5" w:rsidP="00BA670A">
      <w:pPr>
        <w:tabs>
          <w:tab w:val="left" w:pos="1700"/>
        </w:tabs>
        <w:jc w:val="both"/>
        <w:rPr>
          <w:color w:val="000000" w:themeColor="text1"/>
          <w:sz w:val="28"/>
          <w:szCs w:val="28"/>
        </w:rPr>
      </w:pPr>
    </w:p>
    <w:p w14:paraId="397806C6" w14:textId="30448BD1" w:rsidR="00BA670A" w:rsidRPr="00914C88" w:rsidRDefault="006E525D" w:rsidP="00BA670A">
      <w:pPr>
        <w:tabs>
          <w:tab w:val="left" w:pos="1700"/>
        </w:tabs>
        <w:jc w:val="both"/>
        <w:rPr>
          <w:color w:val="000000" w:themeColor="text1"/>
          <w:sz w:val="28"/>
          <w:szCs w:val="28"/>
        </w:rPr>
      </w:pPr>
      <w:r w:rsidRPr="00914C88">
        <w:rPr>
          <w:color w:val="000000" w:themeColor="text1"/>
          <w:sz w:val="28"/>
          <w:szCs w:val="28"/>
        </w:rPr>
        <w:t>Глава</w:t>
      </w:r>
      <w:r w:rsidR="00AB5DEF" w:rsidRPr="00914C88">
        <w:rPr>
          <w:color w:val="000000" w:themeColor="text1"/>
          <w:sz w:val="28"/>
          <w:szCs w:val="28"/>
        </w:rPr>
        <w:t xml:space="preserve"> местного самоуправления </w:t>
      </w:r>
      <w:r w:rsidR="00BA670A" w:rsidRPr="00914C88">
        <w:rPr>
          <w:color w:val="000000" w:themeColor="text1"/>
          <w:sz w:val="28"/>
          <w:szCs w:val="28"/>
        </w:rPr>
        <w:tab/>
      </w:r>
      <w:r w:rsidR="00BA670A" w:rsidRPr="00914C88">
        <w:rPr>
          <w:color w:val="000000" w:themeColor="text1"/>
          <w:sz w:val="28"/>
          <w:szCs w:val="28"/>
        </w:rPr>
        <w:tab/>
      </w:r>
      <w:r w:rsidR="00BA670A" w:rsidRPr="00914C88">
        <w:rPr>
          <w:color w:val="000000" w:themeColor="text1"/>
          <w:sz w:val="28"/>
          <w:szCs w:val="28"/>
        </w:rPr>
        <w:tab/>
      </w:r>
      <w:r w:rsidR="00BA670A" w:rsidRPr="00914C88">
        <w:rPr>
          <w:color w:val="000000" w:themeColor="text1"/>
          <w:sz w:val="28"/>
          <w:szCs w:val="28"/>
        </w:rPr>
        <w:tab/>
      </w:r>
      <w:r w:rsidR="00BA670A" w:rsidRPr="00914C88">
        <w:rPr>
          <w:color w:val="000000" w:themeColor="text1"/>
          <w:sz w:val="28"/>
          <w:szCs w:val="28"/>
        </w:rPr>
        <w:tab/>
      </w:r>
      <w:r w:rsidR="006A1487">
        <w:rPr>
          <w:color w:val="000000" w:themeColor="text1"/>
          <w:sz w:val="28"/>
          <w:szCs w:val="28"/>
        </w:rPr>
        <w:t xml:space="preserve"> </w:t>
      </w:r>
      <w:r w:rsidR="00B85E5E" w:rsidRPr="00914C88">
        <w:rPr>
          <w:color w:val="000000" w:themeColor="text1"/>
          <w:sz w:val="28"/>
          <w:szCs w:val="28"/>
        </w:rPr>
        <w:t xml:space="preserve">            И.Г.</w:t>
      </w:r>
      <w:r w:rsidR="00B32AEB">
        <w:rPr>
          <w:color w:val="000000" w:themeColor="text1"/>
          <w:sz w:val="28"/>
          <w:szCs w:val="28"/>
        </w:rPr>
        <w:t xml:space="preserve"> </w:t>
      </w:r>
      <w:r w:rsidR="00B85E5E" w:rsidRPr="00914C88">
        <w:rPr>
          <w:color w:val="000000" w:themeColor="text1"/>
          <w:sz w:val="28"/>
          <w:szCs w:val="28"/>
        </w:rPr>
        <w:t>Синцов</w:t>
      </w:r>
      <w:r w:rsidR="00BA670A" w:rsidRPr="00914C88">
        <w:rPr>
          <w:color w:val="000000" w:themeColor="text1"/>
          <w:sz w:val="28"/>
          <w:szCs w:val="28"/>
        </w:rPr>
        <w:tab/>
      </w:r>
      <w:r w:rsidR="00BA670A" w:rsidRPr="00914C88">
        <w:rPr>
          <w:color w:val="000000" w:themeColor="text1"/>
          <w:sz w:val="28"/>
          <w:szCs w:val="28"/>
        </w:rPr>
        <w:tab/>
      </w:r>
      <w:r w:rsidR="00B85E5E" w:rsidRPr="00914C88">
        <w:rPr>
          <w:color w:val="000000" w:themeColor="text1"/>
          <w:sz w:val="28"/>
          <w:szCs w:val="28"/>
        </w:rPr>
        <w:t xml:space="preserve">                   </w:t>
      </w:r>
      <w:r w:rsidR="00BA670A" w:rsidRPr="00914C88">
        <w:rPr>
          <w:color w:val="000000" w:themeColor="text1"/>
          <w:sz w:val="28"/>
          <w:szCs w:val="28"/>
        </w:rPr>
        <w:br w:type="page"/>
      </w:r>
    </w:p>
    <w:p w14:paraId="2ED9FBA1" w14:textId="4A917EC1" w:rsidR="00FE702C" w:rsidRPr="00914C88" w:rsidRDefault="00FE702C">
      <w:pPr>
        <w:rPr>
          <w:bCs/>
          <w:color w:val="000000" w:themeColor="text1"/>
          <w:sz w:val="26"/>
          <w:szCs w:val="26"/>
        </w:rPr>
      </w:pPr>
    </w:p>
    <w:p w14:paraId="6C279DAD" w14:textId="77777777" w:rsidR="00914C88" w:rsidRPr="00914C88" w:rsidRDefault="00914C88" w:rsidP="00914C88">
      <w:pPr>
        <w:widowControl w:val="0"/>
        <w:autoSpaceDE w:val="0"/>
        <w:autoSpaceDN w:val="0"/>
        <w:adjustRightInd w:val="0"/>
        <w:spacing w:line="360" w:lineRule="auto"/>
        <w:ind w:left="5103"/>
        <w:jc w:val="center"/>
        <w:rPr>
          <w:bCs/>
          <w:color w:val="000000" w:themeColor="text1"/>
          <w:sz w:val="26"/>
          <w:szCs w:val="26"/>
        </w:rPr>
      </w:pPr>
      <w:r w:rsidRPr="00914C88">
        <w:rPr>
          <w:bCs/>
          <w:color w:val="000000" w:themeColor="text1"/>
          <w:sz w:val="26"/>
          <w:szCs w:val="26"/>
        </w:rPr>
        <w:t>ПРИЛОЖЕНИЕ</w:t>
      </w:r>
    </w:p>
    <w:p w14:paraId="0A505A79" w14:textId="77777777" w:rsidR="00914C88" w:rsidRPr="00914C88" w:rsidRDefault="00914C88" w:rsidP="00914C88">
      <w:pPr>
        <w:widowControl w:val="0"/>
        <w:autoSpaceDE w:val="0"/>
        <w:autoSpaceDN w:val="0"/>
        <w:adjustRightInd w:val="0"/>
        <w:ind w:left="5103" w:right="385"/>
        <w:jc w:val="center"/>
        <w:rPr>
          <w:bCs/>
          <w:color w:val="000000" w:themeColor="text1"/>
          <w:sz w:val="26"/>
          <w:szCs w:val="26"/>
        </w:rPr>
      </w:pPr>
      <w:r w:rsidRPr="00914C88">
        <w:rPr>
          <w:bCs/>
          <w:color w:val="000000" w:themeColor="text1"/>
          <w:sz w:val="26"/>
          <w:szCs w:val="26"/>
        </w:rPr>
        <w:t>к постановлению администрации Лукояновского муниципального округа Нижегородской области</w:t>
      </w:r>
    </w:p>
    <w:p w14:paraId="47AB900D" w14:textId="0E5DD159" w:rsidR="00914C88" w:rsidRPr="00914C88" w:rsidRDefault="00914C88" w:rsidP="00914C88">
      <w:pPr>
        <w:widowControl w:val="0"/>
        <w:autoSpaceDE w:val="0"/>
        <w:autoSpaceDN w:val="0"/>
        <w:adjustRightInd w:val="0"/>
        <w:ind w:left="5103"/>
        <w:jc w:val="center"/>
        <w:rPr>
          <w:bCs/>
          <w:color w:val="000000" w:themeColor="text1"/>
          <w:sz w:val="26"/>
          <w:szCs w:val="26"/>
        </w:rPr>
      </w:pPr>
      <w:r w:rsidRPr="00914C88">
        <w:rPr>
          <w:bCs/>
          <w:color w:val="000000" w:themeColor="text1"/>
          <w:sz w:val="26"/>
          <w:szCs w:val="26"/>
        </w:rPr>
        <w:t xml:space="preserve">от </w:t>
      </w:r>
      <w:r w:rsidR="00B32AEB">
        <w:rPr>
          <w:bCs/>
          <w:color w:val="000000" w:themeColor="text1"/>
          <w:sz w:val="26"/>
          <w:szCs w:val="26"/>
        </w:rPr>
        <w:t>20.02.2025</w:t>
      </w:r>
      <w:r w:rsidRPr="00914C88">
        <w:rPr>
          <w:bCs/>
          <w:color w:val="000000" w:themeColor="text1"/>
          <w:sz w:val="26"/>
          <w:szCs w:val="26"/>
        </w:rPr>
        <w:t xml:space="preserve"> № </w:t>
      </w:r>
      <w:r w:rsidR="00B32AEB">
        <w:rPr>
          <w:bCs/>
          <w:color w:val="000000" w:themeColor="text1"/>
          <w:sz w:val="26"/>
          <w:szCs w:val="26"/>
        </w:rPr>
        <w:t>197-п</w:t>
      </w:r>
    </w:p>
    <w:p w14:paraId="1BC21020" w14:textId="77777777" w:rsidR="00914C88" w:rsidRPr="00914C88" w:rsidRDefault="00914C88" w:rsidP="00914C88">
      <w:pPr>
        <w:rPr>
          <w:color w:val="000000" w:themeColor="text1"/>
          <w:sz w:val="26"/>
          <w:szCs w:val="26"/>
        </w:rPr>
      </w:pPr>
    </w:p>
    <w:p w14:paraId="7EF16773" w14:textId="77777777" w:rsidR="00914C88" w:rsidRPr="00914C88" w:rsidRDefault="00914C88" w:rsidP="00914C88">
      <w:pPr>
        <w:jc w:val="center"/>
        <w:rPr>
          <w:b/>
          <w:bCs/>
          <w:color w:val="000000" w:themeColor="text1"/>
          <w:sz w:val="26"/>
          <w:szCs w:val="26"/>
        </w:rPr>
      </w:pPr>
      <w:r w:rsidRPr="00914C88">
        <w:rPr>
          <w:b/>
          <w:bCs/>
          <w:color w:val="000000" w:themeColor="text1"/>
          <w:sz w:val="26"/>
          <w:szCs w:val="26"/>
        </w:rPr>
        <w:t>ПОРЯДОК</w:t>
      </w:r>
    </w:p>
    <w:p w14:paraId="0E1AA017" w14:textId="77777777" w:rsidR="00914C88" w:rsidRPr="00914C88" w:rsidRDefault="00914C88" w:rsidP="00914C88">
      <w:pPr>
        <w:jc w:val="center"/>
        <w:rPr>
          <w:b/>
          <w:bCs/>
          <w:color w:val="000000" w:themeColor="text1"/>
          <w:sz w:val="26"/>
          <w:szCs w:val="26"/>
        </w:rPr>
      </w:pPr>
      <w:r w:rsidRPr="00914C88">
        <w:rPr>
          <w:b/>
          <w:bCs/>
          <w:color w:val="000000" w:themeColor="text1"/>
          <w:sz w:val="26"/>
          <w:szCs w:val="26"/>
        </w:rPr>
        <w:t>ОРГАНИЗАЦИИ, ПРОВЕДЕНИЯ ГОЛОСОВАНИЯ И ПРИЕМА ПРЕДЛОЖЕНИЙ ОТ ЖИТЕЛЕЙ ГОРОДА ЛУКОЯНОВА ЛУКОЯНОВСКОГО МУНИЦИПАЛЬНОГО ОКРУГА НИЖЕГОРОДСКОЙ ОБЛАСТИ ПО ВЫБОРУ ОБЩЕСТВЕННОЙ ТЕРРИТОРИИ ДЛЯ УЧАСТИЯ ВО ВСЕРОССИЙСКОМ КОНКУРСЕ «МАЛЫЕ ГОРОДА» С ЧИСЛЕННОСТЬЮ НАСЕЛЕНИЯ ОТ 10 000 ДО 20 000 ЧЕЛОВЕК НА ПРАВО ПОЛУЧЕНИЯ ПОДДЕРЖКИ В ЦЕЛЯХ РЕАЛИЗАЦИИ ЛУЧШИХ ПРОЕКТОВ СОЗДАНИЯ КОМФОРТНОЙ ГОРОДСКОЙ СРЕДЫ НА ТЕРРИТОРИИ ГОРОДА ЛУКОЯНОВА ЛУКОЯНОВСКОГО МУНИЦИПАЛЬНОГО ОКРУГА НИЖЕГОРОДСКОЙ ОБЛАСТИ</w:t>
      </w:r>
    </w:p>
    <w:p w14:paraId="2E7C48D4" w14:textId="77777777" w:rsidR="00914C88" w:rsidRPr="00914C88" w:rsidRDefault="00914C88" w:rsidP="00914C88">
      <w:pPr>
        <w:ind w:left="881" w:right="1154"/>
        <w:jc w:val="center"/>
        <w:rPr>
          <w:b/>
          <w:color w:val="000000" w:themeColor="text1"/>
          <w:sz w:val="26"/>
          <w:szCs w:val="26"/>
        </w:rPr>
      </w:pPr>
      <w:r w:rsidRPr="00914C88">
        <w:rPr>
          <w:color w:val="000000" w:themeColor="text1"/>
          <w:w w:val="90"/>
          <w:sz w:val="26"/>
          <w:szCs w:val="26"/>
        </w:rPr>
        <w:t>(далее</w:t>
      </w:r>
      <w:r w:rsidRPr="00914C88">
        <w:rPr>
          <w:color w:val="000000" w:themeColor="text1"/>
          <w:sz w:val="26"/>
          <w:szCs w:val="26"/>
        </w:rPr>
        <w:t xml:space="preserve"> </w:t>
      </w:r>
      <w:r w:rsidRPr="00914C88">
        <w:rPr>
          <w:color w:val="000000" w:themeColor="text1"/>
          <w:w w:val="90"/>
          <w:sz w:val="26"/>
          <w:szCs w:val="26"/>
        </w:rPr>
        <w:t>—</w:t>
      </w:r>
      <w:r w:rsidRPr="00914C88">
        <w:rPr>
          <w:color w:val="000000" w:themeColor="text1"/>
          <w:sz w:val="26"/>
          <w:szCs w:val="26"/>
        </w:rPr>
        <w:t xml:space="preserve"> </w:t>
      </w:r>
      <w:r w:rsidRPr="00914C88">
        <w:rPr>
          <w:b/>
          <w:color w:val="000000" w:themeColor="text1"/>
          <w:w w:val="90"/>
          <w:sz w:val="26"/>
          <w:szCs w:val="26"/>
        </w:rPr>
        <w:t>«Порядок»)</w:t>
      </w:r>
    </w:p>
    <w:p w14:paraId="2AE4D21E" w14:textId="77777777" w:rsidR="00914C88" w:rsidRDefault="00914C88" w:rsidP="00914C88">
      <w:pPr>
        <w:pStyle w:val="a3"/>
        <w:widowControl w:val="0"/>
        <w:tabs>
          <w:tab w:val="left" w:pos="1261"/>
        </w:tabs>
        <w:autoSpaceDE w:val="0"/>
        <w:autoSpaceDN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102C8E0" w14:textId="79C58DFB" w:rsidR="00914C88" w:rsidRPr="00914C88" w:rsidRDefault="00914C88" w:rsidP="00914C88">
      <w:pPr>
        <w:pStyle w:val="a3"/>
        <w:widowControl w:val="0"/>
        <w:tabs>
          <w:tab w:val="left" w:pos="1261"/>
        </w:tabs>
        <w:autoSpaceDE w:val="0"/>
        <w:autoSpaceDN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14C88">
        <w:rPr>
          <w:rFonts w:ascii="Times New Roman" w:hAnsi="Times New Roman" w:cs="Times New Roman"/>
          <w:color w:val="000000" w:themeColor="text1"/>
          <w:sz w:val="26"/>
          <w:szCs w:val="26"/>
        </w:rPr>
        <w:t>1.  ОБЩИЕ ПОЛОЖЕНИЕ.</w:t>
      </w:r>
    </w:p>
    <w:p w14:paraId="12E12DBE" w14:textId="77777777" w:rsidR="00914C88" w:rsidRPr="00914C88" w:rsidRDefault="00914C88" w:rsidP="00914C88">
      <w:pPr>
        <w:pStyle w:val="a3"/>
        <w:widowControl w:val="0"/>
        <w:numPr>
          <w:ilvl w:val="1"/>
          <w:numId w:val="14"/>
        </w:numPr>
        <w:tabs>
          <w:tab w:val="left" w:pos="1261"/>
          <w:tab w:val="left" w:pos="1548"/>
        </w:tabs>
        <w:autoSpaceDE w:val="0"/>
        <w:autoSpaceDN w:val="0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14C88">
        <w:rPr>
          <w:rFonts w:ascii="Times New Roman" w:hAnsi="Times New Roman" w:cs="Times New Roman"/>
          <w:color w:val="000000" w:themeColor="text1"/>
          <w:sz w:val="26"/>
          <w:szCs w:val="26"/>
        </w:rPr>
        <w:t>Настоящий Порядок разработан в целях:</w:t>
      </w:r>
    </w:p>
    <w:p w14:paraId="63A488F2" w14:textId="5D73FD3B" w:rsidR="00914C88" w:rsidRPr="00914C88" w:rsidRDefault="00914C88" w:rsidP="00914C88">
      <w:pPr>
        <w:widowControl w:val="0"/>
        <w:tabs>
          <w:tab w:val="left" w:pos="1261"/>
          <w:tab w:val="left" w:pos="1389"/>
        </w:tabs>
        <w:autoSpaceDE w:val="0"/>
        <w:autoSpaceDN w:val="0"/>
        <w:ind w:firstLine="709"/>
        <w:jc w:val="both"/>
        <w:rPr>
          <w:color w:val="000000" w:themeColor="text1"/>
          <w:sz w:val="26"/>
          <w:szCs w:val="26"/>
        </w:rPr>
      </w:pPr>
      <w:r w:rsidRPr="00914C88">
        <w:rPr>
          <w:color w:val="000000" w:themeColor="text1"/>
          <w:sz w:val="26"/>
          <w:szCs w:val="26"/>
        </w:rPr>
        <w:t>- информирования граждан и организаций о Всероссийском конкурсе</w:t>
      </w:r>
      <w:r w:rsidR="000138E5">
        <w:rPr>
          <w:color w:val="000000" w:themeColor="text1"/>
          <w:sz w:val="26"/>
          <w:szCs w:val="26"/>
        </w:rPr>
        <w:t xml:space="preserve"> </w:t>
      </w:r>
    </w:p>
    <w:p w14:paraId="3A268B39" w14:textId="77777777" w:rsidR="00914C88" w:rsidRPr="00914C88" w:rsidRDefault="00914C88" w:rsidP="00914C88">
      <w:pPr>
        <w:pStyle w:val="af5"/>
        <w:tabs>
          <w:tab w:val="left" w:pos="1261"/>
        </w:tabs>
        <w:spacing w:after="0" w:line="240" w:lineRule="auto"/>
        <w:ind w:firstLine="709"/>
        <w:jc w:val="both"/>
        <w:rPr>
          <w:color w:val="000000" w:themeColor="text1"/>
          <w:sz w:val="26"/>
          <w:szCs w:val="26"/>
        </w:rPr>
      </w:pPr>
      <w:r w:rsidRPr="00914C88">
        <w:rPr>
          <w:color w:val="000000" w:themeColor="text1"/>
          <w:sz w:val="26"/>
          <w:szCs w:val="26"/>
        </w:rPr>
        <w:t xml:space="preserve">«Малые города» с численностью населения от 10 000 до 20 000 человек на право получения поддержки в целях реализации лучших проектов создания комфортной городской среды на территории города </w:t>
      </w:r>
      <w:proofErr w:type="spellStart"/>
      <w:r w:rsidRPr="00914C88">
        <w:rPr>
          <w:color w:val="000000" w:themeColor="text1"/>
          <w:sz w:val="26"/>
          <w:szCs w:val="26"/>
        </w:rPr>
        <w:t>Лукоянова</w:t>
      </w:r>
      <w:proofErr w:type="spellEnd"/>
      <w:r w:rsidRPr="00914C88">
        <w:rPr>
          <w:color w:val="000000" w:themeColor="text1"/>
          <w:sz w:val="26"/>
          <w:szCs w:val="26"/>
        </w:rPr>
        <w:t xml:space="preserve"> Лукояновского муниципального округа Нижегородской области (далее </w:t>
      </w:r>
      <w:r w:rsidRPr="00914C88">
        <w:rPr>
          <w:color w:val="000000" w:themeColor="text1"/>
          <w:w w:val="90"/>
          <w:sz w:val="26"/>
          <w:szCs w:val="26"/>
        </w:rPr>
        <w:t xml:space="preserve">— </w:t>
      </w:r>
      <w:r w:rsidRPr="00914C88">
        <w:rPr>
          <w:color w:val="000000" w:themeColor="text1"/>
          <w:sz w:val="26"/>
          <w:szCs w:val="26"/>
        </w:rPr>
        <w:t>«Всероссийский конкурс»);</w:t>
      </w:r>
    </w:p>
    <w:p w14:paraId="73B7E557" w14:textId="490FFA0B" w:rsidR="00914C88" w:rsidRPr="00914C88" w:rsidRDefault="00914C88" w:rsidP="00914C88">
      <w:pPr>
        <w:pStyle w:val="a3"/>
        <w:widowControl w:val="0"/>
        <w:tabs>
          <w:tab w:val="left" w:pos="1261"/>
          <w:tab w:val="left" w:pos="138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14C88">
        <w:rPr>
          <w:rFonts w:ascii="Times New Roman" w:hAnsi="Times New Roman" w:cs="Times New Roman"/>
          <w:color w:val="000000" w:themeColor="text1"/>
          <w:sz w:val="26"/>
          <w:szCs w:val="26"/>
        </w:rPr>
        <w:t>- выявления и учета общественного мнения по выбору общественной территории для участия во всероссийском конкурсе.</w:t>
      </w:r>
    </w:p>
    <w:p w14:paraId="70E6406D" w14:textId="04F84F97" w:rsidR="00914C88" w:rsidRPr="00914C88" w:rsidRDefault="00914C88" w:rsidP="00914C88">
      <w:pPr>
        <w:pStyle w:val="a3"/>
        <w:widowControl w:val="0"/>
        <w:tabs>
          <w:tab w:val="left" w:pos="1261"/>
          <w:tab w:val="left" w:pos="138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14C88">
        <w:rPr>
          <w:rFonts w:ascii="Times New Roman" w:hAnsi="Times New Roman" w:cs="Times New Roman"/>
          <w:color w:val="000000" w:themeColor="text1"/>
          <w:sz w:val="26"/>
          <w:szCs w:val="26"/>
        </w:rPr>
        <w:t>1.2. В целях реализации настоящего Порядка используются следующие понятия:</w:t>
      </w:r>
    </w:p>
    <w:p w14:paraId="2E1B5205" w14:textId="4512144B" w:rsidR="00914C88" w:rsidRPr="00914C88" w:rsidRDefault="00914C88" w:rsidP="00914C88">
      <w:pPr>
        <w:pStyle w:val="af5"/>
        <w:tabs>
          <w:tab w:val="left" w:pos="1261"/>
          <w:tab w:val="left" w:pos="1889"/>
          <w:tab w:val="left" w:pos="2262"/>
          <w:tab w:val="left" w:pos="2407"/>
          <w:tab w:val="left" w:pos="2478"/>
          <w:tab w:val="left" w:pos="2571"/>
          <w:tab w:val="left" w:pos="3167"/>
          <w:tab w:val="left" w:pos="3530"/>
          <w:tab w:val="left" w:pos="3641"/>
          <w:tab w:val="left" w:pos="3817"/>
          <w:tab w:val="left" w:pos="4033"/>
          <w:tab w:val="left" w:pos="4377"/>
          <w:tab w:val="left" w:pos="4495"/>
          <w:tab w:val="left" w:pos="4917"/>
          <w:tab w:val="left" w:pos="5521"/>
          <w:tab w:val="left" w:pos="5596"/>
          <w:tab w:val="left" w:pos="5959"/>
          <w:tab w:val="left" w:pos="6015"/>
          <w:tab w:val="left" w:pos="6207"/>
          <w:tab w:val="left" w:pos="6857"/>
          <w:tab w:val="left" w:pos="7273"/>
          <w:tab w:val="left" w:pos="7466"/>
          <w:tab w:val="left" w:pos="7612"/>
          <w:tab w:val="left" w:pos="8081"/>
          <w:tab w:val="left" w:pos="8301"/>
          <w:tab w:val="left" w:pos="8450"/>
          <w:tab w:val="left" w:pos="8682"/>
          <w:tab w:val="left" w:pos="9028"/>
          <w:tab w:val="left" w:pos="9175"/>
        </w:tabs>
        <w:spacing w:after="0" w:line="240" w:lineRule="auto"/>
        <w:ind w:firstLine="709"/>
        <w:jc w:val="both"/>
        <w:rPr>
          <w:color w:val="000000" w:themeColor="text1"/>
          <w:sz w:val="26"/>
          <w:szCs w:val="26"/>
        </w:rPr>
      </w:pPr>
      <w:r w:rsidRPr="00914C88">
        <w:rPr>
          <w:color w:val="000000" w:themeColor="text1"/>
          <w:sz w:val="26"/>
          <w:szCs w:val="26"/>
        </w:rPr>
        <w:t xml:space="preserve">- проект создания комфортной городской среды </w:t>
      </w:r>
      <w:r w:rsidRPr="00914C88">
        <w:rPr>
          <w:color w:val="000000" w:themeColor="text1"/>
          <w:w w:val="90"/>
          <w:sz w:val="26"/>
          <w:szCs w:val="26"/>
        </w:rPr>
        <w:t xml:space="preserve">— </w:t>
      </w:r>
      <w:r w:rsidRPr="00914C88">
        <w:rPr>
          <w:color w:val="000000" w:themeColor="text1"/>
          <w:sz w:val="26"/>
          <w:szCs w:val="26"/>
        </w:rPr>
        <w:t>описание в текстовой и графической форме комплекса мероприятий по благоустройству одной или нескольких</w:t>
      </w:r>
      <w:r w:rsidRPr="00914C88">
        <w:rPr>
          <w:color w:val="000000" w:themeColor="text1"/>
          <w:sz w:val="26"/>
          <w:szCs w:val="26"/>
        </w:rPr>
        <w:tab/>
        <w:t>взаимосвязанных территорий общего</w:t>
      </w:r>
      <w:r w:rsidRPr="00914C88">
        <w:rPr>
          <w:color w:val="000000" w:themeColor="text1"/>
          <w:sz w:val="26"/>
          <w:szCs w:val="26"/>
        </w:rPr>
        <w:tab/>
        <w:t>пользования муниципальных образований различного функционального</w:t>
      </w:r>
      <w:r w:rsidRPr="00914C88">
        <w:rPr>
          <w:color w:val="000000" w:themeColor="text1"/>
          <w:sz w:val="26"/>
          <w:szCs w:val="26"/>
        </w:rPr>
        <w:tab/>
      </w:r>
      <w:r w:rsidRPr="00914C88">
        <w:rPr>
          <w:color w:val="000000" w:themeColor="text1"/>
          <w:sz w:val="26"/>
          <w:szCs w:val="26"/>
        </w:rPr>
        <w:tab/>
        <w:t xml:space="preserve">назначения (площадей, набережных, улиц, пешеходных зон,  скверов, </w:t>
      </w:r>
      <w:r w:rsidRPr="00914C88">
        <w:rPr>
          <w:color w:val="000000" w:themeColor="text1"/>
          <w:sz w:val="26"/>
          <w:szCs w:val="26"/>
        </w:rPr>
        <w:tab/>
        <w:t>парков,</w:t>
      </w:r>
      <w:r w:rsidRPr="00914C88">
        <w:rPr>
          <w:color w:val="000000" w:themeColor="text1"/>
          <w:sz w:val="26"/>
          <w:szCs w:val="26"/>
        </w:rPr>
        <w:tab/>
        <w:t>иных территорий) (далее - общественные территории), направленных на улучшение архитектурного облика поселений, повышение уровня санитарно- эпидемиологического</w:t>
      </w:r>
      <w:r w:rsidRPr="00914C88">
        <w:rPr>
          <w:color w:val="000000" w:themeColor="text1"/>
          <w:sz w:val="26"/>
          <w:szCs w:val="26"/>
        </w:rPr>
        <w:tab/>
        <w:t>и экологического благополучия жителей в</w:t>
      </w:r>
      <w:r w:rsidRPr="00914C88">
        <w:rPr>
          <w:color w:val="000000" w:themeColor="text1"/>
          <w:sz w:val="26"/>
          <w:szCs w:val="26"/>
        </w:rPr>
        <w:tab/>
        <w:t>малых городах и исторических поселениях, благоустройство которых предусмотрено муниципальной программой формирования комфортной</w:t>
      </w:r>
      <w:r w:rsidRPr="00914C88">
        <w:rPr>
          <w:color w:val="000000" w:themeColor="text1"/>
          <w:sz w:val="26"/>
          <w:szCs w:val="26"/>
        </w:rPr>
        <w:tab/>
      </w:r>
      <w:r w:rsidRPr="00914C88">
        <w:rPr>
          <w:color w:val="000000" w:themeColor="text1"/>
          <w:sz w:val="26"/>
          <w:szCs w:val="26"/>
        </w:rPr>
        <w:tab/>
        <w:t>городской среды, утвержденной</w:t>
      </w:r>
      <w:r w:rsidRPr="00914C88">
        <w:rPr>
          <w:color w:val="000000" w:themeColor="text1"/>
          <w:sz w:val="26"/>
          <w:szCs w:val="26"/>
        </w:rPr>
        <w:tab/>
        <w:t xml:space="preserve"> в</w:t>
      </w:r>
      <w:r w:rsidRPr="00914C88">
        <w:rPr>
          <w:color w:val="000000" w:themeColor="text1"/>
          <w:w w:val="150"/>
          <w:sz w:val="26"/>
          <w:szCs w:val="26"/>
        </w:rPr>
        <w:t xml:space="preserve"> </w:t>
      </w:r>
      <w:r w:rsidRPr="00914C88">
        <w:rPr>
          <w:color w:val="000000" w:themeColor="text1"/>
          <w:sz w:val="26"/>
          <w:szCs w:val="26"/>
        </w:rPr>
        <w:t>соответствии с требованиями,</w:t>
      </w:r>
      <w:r w:rsidRPr="00914C88">
        <w:rPr>
          <w:color w:val="000000" w:themeColor="text1"/>
          <w:w w:val="150"/>
          <w:sz w:val="26"/>
          <w:szCs w:val="26"/>
        </w:rPr>
        <w:t xml:space="preserve"> </w:t>
      </w:r>
      <w:r w:rsidRPr="00914C88">
        <w:rPr>
          <w:color w:val="000000" w:themeColor="text1"/>
          <w:sz w:val="26"/>
          <w:szCs w:val="26"/>
        </w:rPr>
        <w:t>установленными постановлением Правительства Российской Федерации от 10 февраля 2017 года №</w:t>
      </w:r>
      <w:r w:rsidRPr="00914C88">
        <w:rPr>
          <w:color w:val="000000" w:themeColor="text1"/>
          <w:w w:val="150"/>
          <w:sz w:val="26"/>
          <w:szCs w:val="26"/>
        </w:rPr>
        <w:t xml:space="preserve"> </w:t>
      </w:r>
      <w:r w:rsidRPr="00914C88">
        <w:rPr>
          <w:color w:val="000000" w:themeColor="text1"/>
          <w:sz w:val="26"/>
          <w:szCs w:val="26"/>
        </w:rPr>
        <w:t>169 "Об утверждении Правил предоставления и распределения субсидий из</w:t>
      </w:r>
      <w:r w:rsidRPr="00914C88">
        <w:rPr>
          <w:color w:val="000000" w:themeColor="text1"/>
          <w:w w:val="150"/>
          <w:sz w:val="26"/>
          <w:szCs w:val="26"/>
        </w:rPr>
        <w:t xml:space="preserve"> </w:t>
      </w:r>
      <w:r w:rsidRPr="00914C88">
        <w:rPr>
          <w:color w:val="000000" w:themeColor="text1"/>
          <w:sz w:val="26"/>
          <w:szCs w:val="26"/>
        </w:rPr>
        <w:t xml:space="preserve">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среды", постановлением Правительства Российской Федерации от 30 декабря 2017 года № 1710 "Об утверждении государственной программы Российской Федерации "Обеспечение доступным и </w:t>
      </w:r>
      <w:r w:rsidRPr="00914C88">
        <w:rPr>
          <w:color w:val="000000" w:themeColor="text1"/>
          <w:sz w:val="26"/>
          <w:szCs w:val="26"/>
        </w:rPr>
        <w:lastRenderedPageBreak/>
        <w:t>комфортным жильем и коммунальными услугами граждан Российской Федерации"; Российской Федерации "Обеспечение доступным и комфортным жильем и коммунальными услугами граждан Российской Федерации";</w:t>
      </w:r>
    </w:p>
    <w:p w14:paraId="69264C80" w14:textId="4CD108EE" w:rsidR="00914C88" w:rsidRPr="00914C88" w:rsidRDefault="00914C88" w:rsidP="00914C88">
      <w:pPr>
        <w:ind w:firstLine="709"/>
        <w:jc w:val="both"/>
        <w:rPr>
          <w:color w:val="000000" w:themeColor="text1"/>
          <w:sz w:val="26"/>
          <w:szCs w:val="26"/>
        </w:rPr>
      </w:pPr>
      <w:r w:rsidRPr="00914C88">
        <w:rPr>
          <w:color w:val="000000" w:themeColor="text1"/>
          <w:sz w:val="26"/>
          <w:szCs w:val="26"/>
        </w:rPr>
        <w:t>-  малый город - населенный пункт, имеющий статус города, с   численностью населения до 100 тыс. человек включительно;</w:t>
      </w:r>
    </w:p>
    <w:p w14:paraId="7D51BDA9" w14:textId="77777777" w:rsidR="00914C88" w:rsidRPr="00914C88" w:rsidRDefault="00914C88" w:rsidP="00914C88">
      <w:pPr>
        <w:ind w:firstLine="709"/>
        <w:jc w:val="both"/>
        <w:rPr>
          <w:color w:val="000000" w:themeColor="text1"/>
          <w:sz w:val="26"/>
          <w:szCs w:val="26"/>
        </w:rPr>
      </w:pPr>
      <w:r w:rsidRPr="00914C88">
        <w:rPr>
          <w:color w:val="000000" w:themeColor="text1"/>
          <w:sz w:val="26"/>
          <w:szCs w:val="26"/>
        </w:rPr>
        <w:t xml:space="preserve"> - общественная муниципальная комиссия - комиссия по обеспечению реализации муниципальной программы </w:t>
      </w:r>
      <w:bookmarkStart w:id="1" w:name="_Hlk190760747"/>
      <w:r w:rsidRPr="00914C88">
        <w:rPr>
          <w:bCs/>
          <w:sz w:val="26"/>
          <w:szCs w:val="26"/>
        </w:rPr>
        <w:t xml:space="preserve">«Территориальное развитие Лукояновского муниципального округа Нижегородской области» </w:t>
      </w:r>
      <w:r w:rsidRPr="00914C88">
        <w:rPr>
          <w:bCs/>
          <w:sz w:val="26"/>
          <w:szCs w:val="26"/>
          <w:lang w:eastAsia="ru-RU"/>
        </w:rPr>
        <w:t>Подпрограммы</w:t>
      </w:r>
      <w:r w:rsidRPr="00914C88">
        <w:rPr>
          <w:sz w:val="26"/>
          <w:szCs w:val="26"/>
          <w:lang w:eastAsia="ru-RU"/>
        </w:rPr>
        <w:t xml:space="preserve"> 2 «Реализация федеральных и региональных проектов на территории Лукояновского муниципального округа Нижегородской области»</w:t>
      </w:r>
      <w:r w:rsidRPr="00914C88">
        <w:rPr>
          <w:color w:val="000000"/>
          <w:sz w:val="26"/>
          <w:szCs w:val="26"/>
        </w:rPr>
        <w:t xml:space="preserve"> </w:t>
      </w:r>
      <w:bookmarkEnd w:id="1"/>
      <w:r w:rsidRPr="00914C88">
        <w:rPr>
          <w:color w:val="000000" w:themeColor="text1"/>
          <w:sz w:val="26"/>
          <w:szCs w:val="26"/>
        </w:rPr>
        <w:t xml:space="preserve">(далее общественная комиссия) </w:t>
      </w:r>
    </w:p>
    <w:p w14:paraId="43E60391" w14:textId="0A506184" w:rsidR="00914C88" w:rsidRPr="00914C88" w:rsidRDefault="00914C88" w:rsidP="00914C88">
      <w:pPr>
        <w:ind w:firstLine="709"/>
        <w:jc w:val="both"/>
        <w:rPr>
          <w:color w:val="000000" w:themeColor="text1"/>
          <w:sz w:val="26"/>
          <w:szCs w:val="26"/>
        </w:rPr>
      </w:pPr>
      <w:r w:rsidRPr="00914C88">
        <w:rPr>
          <w:color w:val="000000" w:themeColor="text1"/>
          <w:sz w:val="26"/>
          <w:szCs w:val="26"/>
        </w:rPr>
        <w:t xml:space="preserve">- комиссия, созданная для реализации приоритетного проекта </w:t>
      </w:r>
      <w:r w:rsidRPr="00914C88">
        <w:rPr>
          <w:bCs/>
          <w:sz w:val="26"/>
          <w:szCs w:val="26"/>
        </w:rPr>
        <w:t xml:space="preserve">«Территориальное развитие Лукояновского муниципального округа Нижегородской области» </w:t>
      </w:r>
      <w:r w:rsidRPr="00914C88">
        <w:rPr>
          <w:bCs/>
          <w:sz w:val="26"/>
          <w:szCs w:val="26"/>
          <w:lang w:eastAsia="ru-RU"/>
        </w:rPr>
        <w:t>Подпрограммы</w:t>
      </w:r>
      <w:r w:rsidRPr="00914C88">
        <w:rPr>
          <w:sz w:val="26"/>
          <w:szCs w:val="26"/>
          <w:lang w:eastAsia="ru-RU"/>
        </w:rPr>
        <w:t xml:space="preserve"> 2 «Реализация федеральных и региональных проектов на территории Лукояновского муниципального округа Нижегородской области»</w:t>
      </w:r>
      <w:r w:rsidRPr="00914C88">
        <w:rPr>
          <w:color w:val="000000" w:themeColor="text1"/>
          <w:sz w:val="26"/>
          <w:szCs w:val="26"/>
        </w:rPr>
        <w:t>;</w:t>
      </w:r>
    </w:p>
    <w:p w14:paraId="6A239F39" w14:textId="77777777" w:rsidR="00914C88" w:rsidRPr="00914C88" w:rsidRDefault="00914C88" w:rsidP="00914C88">
      <w:pPr>
        <w:widowControl w:val="0"/>
        <w:tabs>
          <w:tab w:val="left" w:pos="1551"/>
        </w:tabs>
        <w:autoSpaceDE w:val="0"/>
        <w:autoSpaceDN w:val="0"/>
        <w:ind w:firstLine="709"/>
        <w:jc w:val="both"/>
        <w:rPr>
          <w:color w:val="000000" w:themeColor="text1"/>
          <w:sz w:val="26"/>
          <w:szCs w:val="26"/>
        </w:rPr>
      </w:pPr>
      <w:r w:rsidRPr="00914C88">
        <w:rPr>
          <w:color w:val="000000" w:themeColor="text1"/>
          <w:sz w:val="26"/>
          <w:szCs w:val="26"/>
        </w:rPr>
        <w:t xml:space="preserve"> - общественная территория (территории общего пользования) </w:t>
      </w:r>
      <w:r w:rsidRPr="00914C88">
        <w:rPr>
          <w:color w:val="000000" w:themeColor="text1"/>
          <w:w w:val="90"/>
          <w:sz w:val="26"/>
          <w:szCs w:val="26"/>
        </w:rPr>
        <w:t xml:space="preserve">— </w:t>
      </w:r>
      <w:r w:rsidRPr="00914C88">
        <w:rPr>
          <w:color w:val="000000" w:themeColor="text1"/>
          <w:sz w:val="26"/>
          <w:szCs w:val="26"/>
        </w:rPr>
        <w:t>понимается территория  соответствующего функционального назначения, которой беспрепятственно пользуется неограниченный круг лиц, свободная от транспорта, в том числе пешеходные зоны, площади, улицы, скверы, парки, бульвары, пляжи, набережные, а также наземные, подземные, надземные части зданий и сооружений, специально предназначенные для использования неограниченным кругом лиц в целях досуга, проведения массовых мероприятий;</w:t>
      </w:r>
    </w:p>
    <w:p w14:paraId="73A04DD5" w14:textId="77777777" w:rsidR="00914C88" w:rsidRPr="00914C88" w:rsidRDefault="00914C88" w:rsidP="00914C88">
      <w:pPr>
        <w:pStyle w:val="a3"/>
        <w:widowControl w:val="0"/>
        <w:tabs>
          <w:tab w:val="left" w:pos="146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14C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предложения по благоустройству </w:t>
      </w:r>
      <w:r w:rsidRPr="00914C88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— </w:t>
      </w:r>
      <w:r w:rsidRPr="00914C88">
        <w:rPr>
          <w:rFonts w:ascii="Times New Roman" w:hAnsi="Times New Roman" w:cs="Times New Roman"/>
          <w:color w:val="000000" w:themeColor="text1"/>
          <w:sz w:val="26"/>
          <w:szCs w:val="26"/>
        </w:rPr>
        <w:t>поступившие предложения от граждан Российской Федерации, проживающих на территории Лукояновского муниципального округа Нижегородской области по выбору общественной территории для участия во Всероссийском конкурсе;</w:t>
      </w:r>
    </w:p>
    <w:p w14:paraId="67D6D572" w14:textId="77777777" w:rsidR="00914C88" w:rsidRPr="00914C88" w:rsidRDefault="00914C88" w:rsidP="00914C88">
      <w:pPr>
        <w:pStyle w:val="a3"/>
        <w:widowControl w:val="0"/>
        <w:tabs>
          <w:tab w:val="left" w:pos="146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7C75400" w14:textId="77777777" w:rsidR="00914C88" w:rsidRPr="00914C88" w:rsidRDefault="00914C88" w:rsidP="00914C88">
      <w:pPr>
        <w:pStyle w:val="a3"/>
        <w:widowControl w:val="0"/>
        <w:numPr>
          <w:ilvl w:val="0"/>
          <w:numId w:val="14"/>
        </w:numPr>
        <w:tabs>
          <w:tab w:val="left" w:pos="1661"/>
        </w:tabs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14C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ПОРЯДОК ПРИЕМА ПРЕДЛОЖЕНИЙ ГРАЖДАН ОТ ЖИТЕЛЕЙ ЛУКОЯНОВСКОГО МУНИЦИПАЛЬНОГО ОКРУГА НИЖЕГОРОДСКОЙ ОБЛАСТИ ПО ВЫБОРУ ОБЩЕСТВЕСТВЕННОЙ ТЕРРИТОРИИ ДЛЯ УЧАСТИЯ ВО ВСЕРОССИЙСКОМ КОНКУРСЕ </w:t>
      </w:r>
    </w:p>
    <w:p w14:paraId="74EE58D1" w14:textId="77777777" w:rsidR="00914C88" w:rsidRPr="00914C88" w:rsidRDefault="00914C88" w:rsidP="00914C88">
      <w:pPr>
        <w:pStyle w:val="a3"/>
        <w:widowControl w:val="0"/>
        <w:numPr>
          <w:ilvl w:val="1"/>
          <w:numId w:val="14"/>
        </w:numPr>
        <w:tabs>
          <w:tab w:val="left" w:pos="176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14C88">
        <w:rPr>
          <w:rFonts w:ascii="Times New Roman" w:hAnsi="Times New Roman" w:cs="Times New Roman"/>
          <w:color w:val="000000" w:themeColor="text1"/>
          <w:sz w:val="26"/>
          <w:szCs w:val="26"/>
        </w:rPr>
        <w:t>Сбор предложений от жителей Лукояновского муниципального округа Нижегородской области по выбору общественной территории для участия во Всероссийском конкурсе, организуется администрацией Лукояновского муниципального округа.</w:t>
      </w:r>
    </w:p>
    <w:p w14:paraId="76D23B70" w14:textId="46A38DCC" w:rsidR="00914C88" w:rsidRPr="00914C88" w:rsidRDefault="00914C88" w:rsidP="00914C88">
      <w:pPr>
        <w:pStyle w:val="a3"/>
        <w:tabs>
          <w:tab w:val="left" w:pos="257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14C88">
        <w:rPr>
          <w:rFonts w:ascii="Times New Roman" w:hAnsi="Times New Roman" w:cs="Times New Roman"/>
          <w:color w:val="000000" w:themeColor="text1"/>
          <w:sz w:val="26"/>
          <w:szCs w:val="26"/>
        </w:rPr>
        <w:t>2.2. Ответственное лицо администрации Лукояновского муниципального округа подготавливает уведомление о проведении сбора предложений по выбору общественной территории, которое подлежит официальному размещению на официальном сайте Администрации (lukoyanov.52gov.ru)</w:t>
      </w:r>
    </w:p>
    <w:p w14:paraId="7A3F3F14" w14:textId="77777777" w:rsidR="00914C88" w:rsidRPr="00914C88" w:rsidRDefault="00914C88" w:rsidP="00914C88">
      <w:pPr>
        <w:pStyle w:val="a3"/>
        <w:widowControl w:val="0"/>
        <w:tabs>
          <w:tab w:val="left" w:pos="172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14C88">
        <w:rPr>
          <w:rFonts w:ascii="Times New Roman" w:hAnsi="Times New Roman" w:cs="Times New Roman"/>
          <w:color w:val="000000" w:themeColor="text1"/>
          <w:sz w:val="26"/>
          <w:szCs w:val="26"/>
        </w:rPr>
        <w:t>2.3. Предложения по выбору общественной территории для участия во Всероссийском конкурсе, подаются в электронном или письменном виде по форме согласно приложению N 2 к настоящему Порядку.</w:t>
      </w:r>
    </w:p>
    <w:p w14:paraId="6763EB28" w14:textId="01F1CC60" w:rsidR="00914C88" w:rsidRPr="00914C88" w:rsidRDefault="00914C88" w:rsidP="00914C88">
      <w:pPr>
        <w:pStyle w:val="a3"/>
        <w:widowControl w:val="0"/>
        <w:tabs>
          <w:tab w:val="left" w:pos="169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14C88">
        <w:rPr>
          <w:rFonts w:ascii="Times New Roman" w:hAnsi="Times New Roman" w:cs="Times New Roman"/>
          <w:color w:val="000000" w:themeColor="text1"/>
          <w:sz w:val="26"/>
          <w:szCs w:val="26"/>
        </w:rPr>
        <w:t>2.4. Предложения принимаются в течение 10 дней с даты опубликования уведомления, указанного в пункте 2.2 настоящего Порядка.</w:t>
      </w:r>
    </w:p>
    <w:p w14:paraId="7F415856" w14:textId="77777777" w:rsidR="00914C88" w:rsidRPr="00914C88" w:rsidRDefault="00914C88" w:rsidP="00914C88">
      <w:pPr>
        <w:pStyle w:val="a3"/>
        <w:widowControl w:val="0"/>
        <w:tabs>
          <w:tab w:val="left" w:pos="181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14C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2.5. Предложения направляются лицу, ответственному за прием и регистрацию предложений по выбору общественной территории для участия во Всероссийском конкурсе, который передает поступившие предложения в Общественную комиссию для рассмотрения. Предложение может быть направлено ответственному лицу как в </w:t>
      </w:r>
      <w:r w:rsidRPr="00914C88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виде электронного документа на адрес электронной почты </w:t>
      </w:r>
      <w:hyperlink r:id="rId9" w:history="1">
        <w:r w:rsidRPr="00914C88">
          <w:rPr>
            <w:rStyle w:val="ac"/>
            <w:rFonts w:ascii="Times New Roman" w:hAnsi="Times New Roman" w:cs="Times New Roman"/>
            <w:color w:val="000000" w:themeColor="text1"/>
            <w:sz w:val="26"/>
            <w:szCs w:val="26"/>
          </w:rPr>
          <w:t>luk-adm@yandex.</w:t>
        </w:r>
        <w:r w:rsidRPr="00914C88">
          <w:rPr>
            <w:rStyle w:val="ac"/>
            <w:rFonts w:ascii="Times New Roman" w:hAnsi="Times New Roman" w:cs="Times New Roman"/>
            <w:color w:val="000000" w:themeColor="text1"/>
            <w:sz w:val="26"/>
            <w:szCs w:val="26"/>
            <w:lang w:val="en-US"/>
          </w:rPr>
          <w:t>ru</w:t>
        </w:r>
        <w:r w:rsidRPr="00914C88">
          <w:rPr>
            <w:rStyle w:val="ac"/>
            <w:rFonts w:ascii="Times New Roman" w:hAnsi="Times New Roman" w:cs="Times New Roman"/>
            <w:color w:val="000000" w:themeColor="text1"/>
            <w:sz w:val="26"/>
            <w:szCs w:val="26"/>
          </w:rPr>
          <w:t>,</w:t>
        </w:r>
      </w:hyperlink>
      <w:r w:rsidRPr="00914C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так и на бумажном носителе по адресу: 607800, Нижегородская область, г. </w:t>
      </w:r>
      <w:proofErr w:type="spellStart"/>
      <w:r w:rsidRPr="00914C88">
        <w:rPr>
          <w:rFonts w:ascii="Times New Roman" w:hAnsi="Times New Roman" w:cs="Times New Roman"/>
          <w:color w:val="000000" w:themeColor="text1"/>
          <w:sz w:val="26"/>
          <w:szCs w:val="26"/>
        </w:rPr>
        <w:t>Лукоянов</w:t>
      </w:r>
      <w:proofErr w:type="spellEnd"/>
      <w:r w:rsidRPr="00914C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ул. Горького, дом 22, в рабочие дни включительно с 08.00 до 12.00 и с 13.00 до 17.00     </w:t>
      </w:r>
    </w:p>
    <w:p w14:paraId="08E6D049" w14:textId="77777777" w:rsidR="00914C88" w:rsidRPr="00914C88" w:rsidRDefault="00914C88" w:rsidP="00914C88">
      <w:pPr>
        <w:pStyle w:val="a3"/>
        <w:widowControl w:val="0"/>
        <w:tabs>
          <w:tab w:val="left" w:pos="181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14C88">
        <w:rPr>
          <w:rFonts w:ascii="Times New Roman" w:hAnsi="Times New Roman" w:cs="Times New Roman"/>
          <w:color w:val="000000" w:themeColor="text1"/>
          <w:sz w:val="26"/>
          <w:szCs w:val="26"/>
        </w:rPr>
        <w:t>2.6. Предложения по выбору общественной территории для участия во Всероссийском конкурсе, подготовленные на бумажном носителе, должны быть представлены в оригиналах.</w:t>
      </w:r>
    </w:p>
    <w:p w14:paraId="19D12982" w14:textId="77777777" w:rsidR="00914C88" w:rsidRPr="00914C88" w:rsidRDefault="00914C88" w:rsidP="00914C88">
      <w:pPr>
        <w:pStyle w:val="a3"/>
        <w:widowControl w:val="0"/>
        <w:tabs>
          <w:tab w:val="left" w:pos="181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832216B" w14:textId="77777777" w:rsidR="00914C88" w:rsidRPr="00914C88" w:rsidRDefault="00914C88" w:rsidP="00914C88">
      <w:pPr>
        <w:widowControl w:val="0"/>
        <w:tabs>
          <w:tab w:val="left" w:pos="1500"/>
        </w:tabs>
        <w:autoSpaceDE w:val="0"/>
        <w:autoSpaceDN w:val="0"/>
        <w:ind w:firstLine="709"/>
        <w:jc w:val="center"/>
        <w:rPr>
          <w:color w:val="000000" w:themeColor="text1"/>
          <w:sz w:val="26"/>
          <w:szCs w:val="26"/>
        </w:rPr>
      </w:pPr>
      <w:r w:rsidRPr="00914C88">
        <w:rPr>
          <w:color w:val="000000" w:themeColor="text1"/>
          <w:sz w:val="26"/>
          <w:szCs w:val="26"/>
        </w:rPr>
        <w:t xml:space="preserve">3. ПОРЯДОК ОПРЕДЕЛЕНИЯ РЕЗУЛЬТАТОВ СБОРА ПРЕДЛОЖЕНИЙ ПО ВЫБОРУ ОБЩЕСТВЕННОЙ ТЕРРИТОРИИ ДЛЯ УЧАСТИЯ </w:t>
      </w:r>
    </w:p>
    <w:p w14:paraId="0638BA66" w14:textId="77777777" w:rsidR="00914C88" w:rsidRPr="00914C88" w:rsidRDefault="00914C88" w:rsidP="00914C88">
      <w:pPr>
        <w:widowControl w:val="0"/>
        <w:tabs>
          <w:tab w:val="left" w:pos="1500"/>
        </w:tabs>
        <w:autoSpaceDE w:val="0"/>
        <w:autoSpaceDN w:val="0"/>
        <w:ind w:firstLine="709"/>
        <w:jc w:val="center"/>
        <w:rPr>
          <w:color w:val="000000" w:themeColor="text1"/>
          <w:sz w:val="26"/>
          <w:szCs w:val="26"/>
        </w:rPr>
      </w:pPr>
      <w:r w:rsidRPr="00914C88">
        <w:rPr>
          <w:color w:val="000000" w:themeColor="text1"/>
          <w:sz w:val="26"/>
          <w:szCs w:val="26"/>
        </w:rPr>
        <w:t xml:space="preserve">ВО ВСЕРОССИИЙСКОМ КОНКУРСЕ </w:t>
      </w:r>
    </w:p>
    <w:p w14:paraId="49539B31" w14:textId="4EAD2D70" w:rsidR="00914C88" w:rsidRPr="00914C88" w:rsidRDefault="00914C88" w:rsidP="00914C88">
      <w:pPr>
        <w:widowControl w:val="0"/>
        <w:tabs>
          <w:tab w:val="left" w:pos="1500"/>
          <w:tab w:val="left" w:pos="9072"/>
        </w:tabs>
        <w:autoSpaceDE w:val="0"/>
        <w:autoSpaceDN w:val="0"/>
        <w:ind w:firstLine="709"/>
        <w:jc w:val="both"/>
        <w:rPr>
          <w:color w:val="000000" w:themeColor="text1"/>
          <w:sz w:val="26"/>
          <w:szCs w:val="26"/>
        </w:rPr>
      </w:pPr>
      <w:r w:rsidRPr="00914C88">
        <w:rPr>
          <w:color w:val="000000" w:themeColor="text1"/>
          <w:sz w:val="26"/>
          <w:szCs w:val="26"/>
        </w:rPr>
        <w:t xml:space="preserve">3.1. Лицо, ответственное за прием и регистрацию предложений по выбору общественной территории для участия во Всероссийском конкурсе, (далее </w:t>
      </w:r>
      <w:r w:rsidRPr="00914C88">
        <w:rPr>
          <w:color w:val="000000" w:themeColor="text1"/>
          <w:w w:val="90"/>
          <w:sz w:val="26"/>
          <w:szCs w:val="26"/>
        </w:rPr>
        <w:t xml:space="preserve">— </w:t>
      </w:r>
      <w:r w:rsidRPr="00914C88">
        <w:rPr>
          <w:color w:val="000000" w:themeColor="text1"/>
          <w:sz w:val="26"/>
          <w:szCs w:val="26"/>
        </w:rPr>
        <w:t>ответственное лицо), регистрирует предложения в день их поступления в журнале регистрации в порядке очередности поступления.</w:t>
      </w:r>
    </w:p>
    <w:p w14:paraId="27759339" w14:textId="4E0B31E4" w:rsidR="00914C88" w:rsidRPr="00914C88" w:rsidRDefault="00914C88" w:rsidP="00914C88">
      <w:pPr>
        <w:widowControl w:val="0"/>
        <w:tabs>
          <w:tab w:val="left" w:pos="1662"/>
        </w:tabs>
        <w:autoSpaceDE w:val="0"/>
        <w:autoSpaceDN w:val="0"/>
        <w:ind w:firstLine="709"/>
        <w:jc w:val="both"/>
        <w:rPr>
          <w:color w:val="000000" w:themeColor="text1"/>
          <w:sz w:val="26"/>
          <w:szCs w:val="26"/>
        </w:rPr>
      </w:pPr>
      <w:r w:rsidRPr="00914C88">
        <w:rPr>
          <w:color w:val="000000" w:themeColor="text1"/>
          <w:sz w:val="26"/>
          <w:szCs w:val="26"/>
        </w:rPr>
        <w:t>3.2. Ответственное лицо формирует сводный отчет о проведении сбора предложений в соответствии с приложением 3 к настоящему Порядку.</w:t>
      </w:r>
    </w:p>
    <w:p w14:paraId="649DC52D" w14:textId="77777777" w:rsidR="00914C88" w:rsidRPr="00914C88" w:rsidRDefault="00914C88" w:rsidP="00914C88">
      <w:pPr>
        <w:pStyle w:val="a3"/>
        <w:widowControl w:val="0"/>
        <w:numPr>
          <w:ilvl w:val="1"/>
          <w:numId w:val="15"/>
        </w:numPr>
        <w:tabs>
          <w:tab w:val="left" w:pos="1649"/>
        </w:tabs>
        <w:autoSpaceDE w:val="0"/>
        <w:autoSpaceDN w:val="0"/>
        <w:spacing w:after="0" w:line="240" w:lineRule="auto"/>
        <w:ind w:left="0" w:firstLine="709"/>
        <w:jc w:val="both"/>
        <w:rPr>
          <w:color w:val="000000" w:themeColor="text1"/>
          <w:sz w:val="26"/>
          <w:szCs w:val="26"/>
        </w:rPr>
      </w:pPr>
      <w:r w:rsidRPr="00914C88">
        <w:rPr>
          <w:rFonts w:ascii="Times New Roman" w:hAnsi="Times New Roman" w:cs="Times New Roman"/>
          <w:color w:val="000000" w:themeColor="text1"/>
          <w:sz w:val="26"/>
          <w:szCs w:val="26"/>
        </w:rPr>
        <w:t>Общественная комиссия на очном заседании принимает решение о подведении итогов приема предложений населения, проведенных в соответствии с пунктом 6 настоящих Правил, и определяет общественную территорию (общественные территории), набравшую(</w:t>
      </w:r>
      <w:proofErr w:type="spellStart"/>
      <w:r w:rsidRPr="00914C88">
        <w:rPr>
          <w:rFonts w:ascii="Times New Roman" w:hAnsi="Times New Roman" w:cs="Times New Roman"/>
          <w:color w:val="000000" w:themeColor="text1"/>
          <w:sz w:val="26"/>
          <w:szCs w:val="26"/>
        </w:rPr>
        <w:t>ие</w:t>
      </w:r>
      <w:proofErr w:type="spellEnd"/>
      <w:r w:rsidRPr="00914C88">
        <w:rPr>
          <w:rFonts w:ascii="Times New Roman" w:hAnsi="Times New Roman" w:cs="Times New Roman"/>
          <w:color w:val="000000" w:themeColor="text1"/>
          <w:sz w:val="26"/>
          <w:szCs w:val="26"/>
        </w:rPr>
        <w:t>) наибольшее количество предложений для реализации проекта создания комфортной городской среды. Сказанное решение общественной комиссии оформляется протоколом заседания общественной комиссии, который публикуется в течение пяти рабочих дней в средствах массовой информации и на официальном сайте Администрации Лукояновского муниципального округа в информационно-телекоммуникационной сети «Интернет» «Формирование городской среды».</w:t>
      </w:r>
    </w:p>
    <w:p w14:paraId="13A23687" w14:textId="77777777" w:rsidR="00914C88" w:rsidRPr="00914C88" w:rsidRDefault="00914C88" w:rsidP="00914C88">
      <w:pPr>
        <w:pStyle w:val="a3"/>
        <w:widowControl w:val="0"/>
        <w:numPr>
          <w:ilvl w:val="1"/>
          <w:numId w:val="15"/>
        </w:numPr>
        <w:tabs>
          <w:tab w:val="left" w:pos="164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14C88">
        <w:rPr>
          <w:rFonts w:ascii="Times New Roman" w:hAnsi="Times New Roman" w:cs="Times New Roman"/>
          <w:color w:val="000000" w:themeColor="text1"/>
          <w:sz w:val="26"/>
          <w:szCs w:val="26"/>
        </w:rPr>
        <w:t>Администрация Лукояновского муниципального округа Нижегородской области в течение пяти календарных дней после определения общественной комиссией общественной территории, на которой будет реализовываться проект создания комфортной городской среды и опубликования указанного протокола в соответствии с пунктом 3.3. принимает решение о начале приема предложений от населения по мероприятиям, которые целесообразно реализовать на такой территории в рамках реализации проекта создания комфортной городской среды.</w:t>
      </w:r>
    </w:p>
    <w:p w14:paraId="51129117" w14:textId="77777777" w:rsidR="00914C88" w:rsidRPr="00914C88" w:rsidRDefault="00914C88" w:rsidP="00914C88">
      <w:pPr>
        <w:pStyle w:val="af5"/>
        <w:spacing w:after="0" w:line="240" w:lineRule="auto"/>
        <w:ind w:firstLine="709"/>
        <w:jc w:val="both"/>
        <w:rPr>
          <w:color w:val="000000" w:themeColor="text1"/>
          <w:sz w:val="26"/>
          <w:szCs w:val="26"/>
        </w:rPr>
      </w:pPr>
    </w:p>
    <w:p w14:paraId="5054F419" w14:textId="77777777" w:rsidR="00914C88" w:rsidRPr="00914C88" w:rsidRDefault="00914C88" w:rsidP="00914C88">
      <w:pPr>
        <w:pStyle w:val="af5"/>
        <w:spacing w:before="71" w:line="264" w:lineRule="auto"/>
        <w:ind w:left="5037" w:right="527" w:hanging="4"/>
        <w:jc w:val="both"/>
        <w:rPr>
          <w:color w:val="000000" w:themeColor="text1"/>
          <w:sz w:val="26"/>
          <w:szCs w:val="26"/>
        </w:rPr>
      </w:pPr>
    </w:p>
    <w:p w14:paraId="66254DA1" w14:textId="77777777" w:rsidR="00914C88" w:rsidRPr="00914C88" w:rsidRDefault="00914C88" w:rsidP="00914C88">
      <w:pPr>
        <w:pStyle w:val="af5"/>
        <w:spacing w:before="71" w:line="264" w:lineRule="auto"/>
        <w:ind w:left="5037" w:right="527" w:hanging="4"/>
        <w:jc w:val="both"/>
        <w:rPr>
          <w:color w:val="000000" w:themeColor="text1"/>
          <w:sz w:val="26"/>
          <w:szCs w:val="26"/>
        </w:rPr>
      </w:pPr>
    </w:p>
    <w:p w14:paraId="401FFE91" w14:textId="77777777" w:rsidR="00914C88" w:rsidRPr="00914C88" w:rsidRDefault="00914C88" w:rsidP="00914C88">
      <w:pPr>
        <w:pStyle w:val="af5"/>
        <w:spacing w:before="71" w:line="264" w:lineRule="auto"/>
        <w:ind w:left="5037" w:right="527" w:hanging="4"/>
        <w:jc w:val="both"/>
        <w:rPr>
          <w:color w:val="000000" w:themeColor="text1"/>
          <w:sz w:val="26"/>
          <w:szCs w:val="26"/>
        </w:rPr>
      </w:pPr>
    </w:p>
    <w:p w14:paraId="2675DBCA" w14:textId="77777777" w:rsidR="00914C88" w:rsidRPr="00914C88" w:rsidRDefault="00914C88" w:rsidP="00914C88">
      <w:pPr>
        <w:pStyle w:val="af5"/>
        <w:spacing w:before="71" w:line="264" w:lineRule="auto"/>
        <w:ind w:left="5037" w:right="527" w:hanging="4"/>
        <w:jc w:val="both"/>
        <w:rPr>
          <w:color w:val="000000" w:themeColor="text1"/>
          <w:sz w:val="26"/>
          <w:szCs w:val="26"/>
        </w:rPr>
      </w:pPr>
    </w:p>
    <w:p w14:paraId="127DA96E" w14:textId="77777777" w:rsidR="00914C88" w:rsidRPr="00914C88" w:rsidRDefault="00914C88" w:rsidP="00914C88">
      <w:pPr>
        <w:pStyle w:val="af5"/>
        <w:spacing w:before="71" w:line="264" w:lineRule="auto"/>
        <w:ind w:left="5037" w:right="527" w:hanging="4"/>
        <w:jc w:val="both"/>
        <w:rPr>
          <w:color w:val="000000" w:themeColor="text1"/>
          <w:sz w:val="26"/>
          <w:szCs w:val="26"/>
        </w:rPr>
      </w:pPr>
    </w:p>
    <w:p w14:paraId="79D99AA7" w14:textId="77777777" w:rsidR="00914C88" w:rsidRPr="00914C88" w:rsidRDefault="00914C88" w:rsidP="00914C88">
      <w:pPr>
        <w:pStyle w:val="af5"/>
        <w:spacing w:before="71" w:line="264" w:lineRule="auto"/>
        <w:ind w:left="5037" w:right="527" w:hanging="4"/>
        <w:jc w:val="both"/>
        <w:rPr>
          <w:color w:val="000000" w:themeColor="text1"/>
          <w:sz w:val="26"/>
          <w:szCs w:val="26"/>
        </w:rPr>
      </w:pPr>
    </w:p>
    <w:p w14:paraId="0CE67486" w14:textId="77777777" w:rsidR="00914C88" w:rsidRDefault="00914C88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br w:type="page"/>
      </w:r>
    </w:p>
    <w:p w14:paraId="2C0EF3A0" w14:textId="1E85C515" w:rsidR="00914C88" w:rsidRPr="00914C88" w:rsidRDefault="00914C88" w:rsidP="00914C88">
      <w:pPr>
        <w:pStyle w:val="af5"/>
        <w:spacing w:before="71" w:line="240" w:lineRule="auto"/>
        <w:ind w:left="5037" w:right="527" w:hanging="4"/>
        <w:jc w:val="both"/>
        <w:rPr>
          <w:color w:val="000000" w:themeColor="text1"/>
          <w:sz w:val="26"/>
          <w:szCs w:val="26"/>
        </w:rPr>
      </w:pPr>
      <w:r w:rsidRPr="00914C88">
        <w:rPr>
          <w:color w:val="000000" w:themeColor="text1"/>
          <w:sz w:val="26"/>
          <w:szCs w:val="26"/>
        </w:rPr>
        <w:lastRenderedPageBreak/>
        <w:t>Приложение 1 к порядку организации проведения голосования и приема предложений от жителей Лукояновского муниципального округа Нижегородской области по выбору общественной территории для участия во Всероссийском конкурсе «Малые города» с численностью населения от 10 000 до 20 000 человек на право получения поддержки в целях реализации лучших проектов создания комфортной городской среды на территории Лукояновского муниципального округа Нижегородской области</w:t>
      </w:r>
    </w:p>
    <w:p w14:paraId="54A51DCF" w14:textId="77777777" w:rsidR="00914C88" w:rsidRPr="00914C88" w:rsidRDefault="00914C88" w:rsidP="00914C88">
      <w:pPr>
        <w:pStyle w:val="af5"/>
        <w:rPr>
          <w:color w:val="000000" w:themeColor="text1"/>
          <w:sz w:val="26"/>
          <w:szCs w:val="26"/>
        </w:rPr>
      </w:pPr>
    </w:p>
    <w:p w14:paraId="001BCBA8" w14:textId="77777777" w:rsidR="00914C88" w:rsidRPr="00914C88" w:rsidRDefault="00914C88" w:rsidP="00914C88">
      <w:pPr>
        <w:ind w:left="1002" w:right="1154"/>
        <w:jc w:val="center"/>
        <w:rPr>
          <w:b/>
          <w:color w:val="000000" w:themeColor="text1"/>
          <w:sz w:val="26"/>
          <w:szCs w:val="26"/>
        </w:rPr>
      </w:pPr>
      <w:r w:rsidRPr="00914C88">
        <w:rPr>
          <w:b/>
          <w:color w:val="000000" w:themeColor="text1"/>
          <w:sz w:val="26"/>
          <w:szCs w:val="26"/>
        </w:rPr>
        <w:t>УВЕДОМЛЕНИЕ</w:t>
      </w:r>
    </w:p>
    <w:p w14:paraId="4560A221" w14:textId="77777777" w:rsidR="00914C88" w:rsidRPr="00914C88" w:rsidRDefault="00914C88" w:rsidP="00914C88">
      <w:pPr>
        <w:spacing w:before="38" w:line="317" w:lineRule="exact"/>
        <w:ind w:right="1120"/>
        <w:jc w:val="right"/>
        <w:rPr>
          <w:b/>
          <w:color w:val="000000" w:themeColor="text1"/>
          <w:sz w:val="26"/>
          <w:szCs w:val="26"/>
        </w:rPr>
      </w:pPr>
      <w:r w:rsidRPr="00914C88">
        <w:rPr>
          <w:b/>
          <w:color w:val="000000" w:themeColor="text1"/>
          <w:sz w:val="26"/>
          <w:szCs w:val="26"/>
        </w:rPr>
        <w:t>о начале сбора предложений по выбору общественной территории</w:t>
      </w:r>
    </w:p>
    <w:p w14:paraId="2738AB60" w14:textId="77777777" w:rsidR="00914C88" w:rsidRPr="00914C88" w:rsidRDefault="00914C88" w:rsidP="00914C88">
      <w:pPr>
        <w:spacing w:line="317" w:lineRule="exact"/>
        <w:ind w:right="1214"/>
        <w:jc w:val="center"/>
        <w:rPr>
          <w:b/>
          <w:color w:val="000000" w:themeColor="text1"/>
          <w:sz w:val="26"/>
          <w:szCs w:val="26"/>
        </w:rPr>
      </w:pPr>
      <w:r w:rsidRPr="00914C88">
        <w:rPr>
          <w:b/>
          <w:color w:val="000000" w:themeColor="text1"/>
          <w:sz w:val="26"/>
          <w:szCs w:val="26"/>
        </w:rPr>
        <w:t>для участия во Всероссийском конкурсе</w:t>
      </w:r>
    </w:p>
    <w:p w14:paraId="44134C81" w14:textId="77777777" w:rsidR="00914C88" w:rsidRPr="00914C88" w:rsidRDefault="00914C88" w:rsidP="00914C88">
      <w:pPr>
        <w:pStyle w:val="af5"/>
        <w:spacing w:before="55"/>
        <w:rPr>
          <w:b/>
          <w:color w:val="000000" w:themeColor="text1"/>
          <w:sz w:val="26"/>
          <w:szCs w:val="26"/>
        </w:rPr>
      </w:pPr>
    </w:p>
    <w:p w14:paraId="336AC768" w14:textId="77777777" w:rsidR="00914C88" w:rsidRPr="00914C88" w:rsidRDefault="00914C88" w:rsidP="00914C88">
      <w:pPr>
        <w:pStyle w:val="af5"/>
        <w:spacing w:before="55"/>
        <w:ind w:left="567"/>
        <w:rPr>
          <w:color w:val="000000" w:themeColor="text1"/>
          <w:sz w:val="26"/>
          <w:szCs w:val="26"/>
        </w:rPr>
      </w:pPr>
      <w:r w:rsidRPr="00914C88">
        <w:rPr>
          <w:color w:val="000000" w:themeColor="text1"/>
          <w:sz w:val="26"/>
          <w:szCs w:val="26"/>
        </w:rPr>
        <w:t>Настоящим _____________________________________________________</w:t>
      </w:r>
    </w:p>
    <w:p w14:paraId="2270B2C1" w14:textId="77777777" w:rsidR="00914C88" w:rsidRPr="00914C88" w:rsidRDefault="00914C88" w:rsidP="00914C88">
      <w:pPr>
        <w:pStyle w:val="af5"/>
        <w:spacing w:before="55"/>
        <w:rPr>
          <w:color w:val="000000" w:themeColor="text1"/>
          <w:sz w:val="26"/>
          <w:szCs w:val="26"/>
        </w:rPr>
      </w:pPr>
      <w:r w:rsidRPr="00914C88">
        <w:rPr>
          <w:color w:val="000000" w:themeColor="text1"/>
          <w:sz w:val="26"/>
          <w:szCs w:val="26"/>
        </w:rPr>
        <w:t xml:space="preserve">                                         (наименование структурного подразделения)</w:t>
      </w:r>
    </w:p>
    <w:p w14:paraId="58866503" w14:textId="77777777" w:rsidR="00914C88" w:rsidRPr="00914C88" w:rsidRDefault="00914C88" w:rsidP="00914C88">
      <w:pPr>
        <w:pStyle w:val="af5"/>
        <w:spacing w:before="239" w:line="244" w:lineRule="auto"/>
        <w:ind w:left="497" w:right="642" w:firstLine="3"/>
        <w:jc w:val="both"/>
        <w:rPr>
          <w:color w:val="000000" w:themeColor="text1"/>
          <w:sz w:val="26"/>
          <w:szCs w:val="26"/>
        </w:rPr>
      </w:pPr>
      <w:r w:rsidRPr="00914C88">
        <w:rPr>
          <w:color w:val="000000" w:themeColor="text1"/>
          <w:sz w:val="26"/>
          <w:szCs w:val="26"/>
        </w:rPr>
        <w:t xml:space="preserve">уведомляет о проведении сбора предложений по выбору общественной территории Лукояновского муниципального района Нижегородской области, предлагаемой к участию во Всероссийском конкурсе на право получения поддержки в целях реализации лучших проектов создания комфортной городской среды на территории Лукояновского муниципального округа (далее </w:t>
      </w:r>
      <w:r w:rsidRPr="00914C88">
        <w:rPr>
          <w:color w:val="000000" w:themeColor="text1"/>
          <w:w w:val="90"/>
          <w:sz w:val="26"/>
          <w:szCs w:val="26"/>
        </w:rPr>
        <w:t xml:space="preserve">— </w:t>
      </w:r>
      <w:r w:rsidRPr="00914C88">
        <w:rPr>
          <w:color w:val="000000" w:themeColor="text1"/>
          <w:sz w:val="26"/>
          <w:szCs w:val="26"/>
        </w:rPr>
        <w:t>предложения по благоустройству).</w:t>
      </w:r>
    </w:p>
    <w:p w14:paraId="36DE0832" w14:textId="77777777" w:rsidR="00914C88" w:rsidRPr="00914C88" w:rsidRDefault="00914C88" w:rsidP="00914C88">
      <w:pPr>
        <w:pStyle w:val="af5"/>
        <w:spacing w:before="236"/>
        <w:ind w:left="492"/>
        <w:rPr>
          <w:color w:val="000000" w:themeColor="text1"/>
          <w:sz w:val="26"/>
          <w:szCs w:val="26"/>
        </w:rPr>
      </w:pPr>
      <w:r w:rsidRPr="00914C88">
        <w:rPr>
          <w:color w:val="000000" w:themeColor="text1"/>
          <w:sz w:val="26"/>
          <w:szCs w:val="26"/>
        </w:rPr>
        <w:t>Срок сбора предложений</w:t>
      </w:r>
    </w:p>
    <w:p w14:paraId="7EED3369" w14:textId="77777777" w:rsidR="00914C88" w:rsidRPr="00914C88" w:rsidRDefault="00914C88" w:rsidP="00914C88">
      <w:pPr>
        <w:pStyle w:val="af5"/>
        <w:tabs>
          <w:tab w:val="left" w:pos="4882"/>
        </w:tabs>
        <w:spacing w:before="81" w:line="292" w:lineRule="auto"/>
        <w:ind w:left="492" w:right="385" w:firstLine="19"/>
        <w:rPr>
          <w:color w:val="000000" w:themeColor="text1"/>
          <w:sz w:val="26"/>
          <w:szCs w:val="26"/>
        </w:rPr>
      </w:pPr>
      <w:r w:rsidRPr="00914C88">
        <w:rPr>
          <w:color w:val="000000" w:themeColor="text1"/>
          <w:sz w:val="26"/>
          <w:szCs w:val="26"/>
          <w:u w:val="single" w:color="606464"/>
        </w:rPr>
        <w:t>С 19.02.2025 г. по 01.03.2025 г.</w:t>
      </w:r>
      <w:r w:rsidRPr="00914C88">
        <w:rPr>
          <w:color w:val="000000" w:themeColor="text1"/>
          <w:sz w:val="26"/>
          <w:szCs w:val="26"/>
          <w:u w:val="single" w:color="606464"/>
        </w:rPr>
        <w:tab/>
      </w:r>
      <w:r w:rsidRPr="00914C88">
        <w:rPr>
          <w:color w:val="000000" w:themeColor="text1"/>
          <w:sz w:val="26"/>
          <w:szCs w:val="26"/>
        </w:rPr>
        <w:t>(даты начала и окончания)</w:t>
      </w:r>
    </w:p>
    <w:p w14:paraId="6CDA4DC2" w14:textId="77777777" w:rsidR="00914C88" w:rsidRPr="00914C88" w:rsidRDefault="00914C88" w:rsidP="00914C88">
      <w:pPr>
        <w:pStyle w:val="af5"/>
        <w:spacing w:before="169"/>
        <w:ind w:left="492"/>
        <w:rPr>
          <w:color w:val="000000" w:themeColor="text1"/>
          <w:sz w:val="26"/>
          <w:szCs w:val="26"/>
        </w:rPr>
      </w:pPr>
      <w:r w:rsidRPr="00914C88">
        <w:rPr>
          <w:color w:val="000000" w:themeColor="text1"/>
          <w:sz w:val="26"/>
          <w:szCs w:val="26"/>
        </w:rPr>
        <w:t>Способ направления предложений:</w:t>
      </w:r>
    </w:p>
    <w:p w14:paraId="0DE60D2E" w14:textId="77777777" w:rsidR="00914C88" w:rsidRPr="00914C88" w:rsidRDefault="00914C88" w:rsidP="00914C88">
      <w:pPr>
        <w:widowControl w:val="0"/>
        <w:autoSpaceDE w:val="0"/>
        <w:autoSpaceDN w:val="0"/>
        <w:spacing w:before="48"/>
        <w:ind w:left="567"/>
        <w:rPr>
          <w:color w:val="000000" w:themeColor="text1"/>
          <w:sz w:val="26"/>
          <w:szCs w:val="26"/>
          <w:u w:val="single"/>
          <w:lang w:eastAsia="en-US"/>
        </w:rPr>
      </w:pPr>
      <w:r w:rsidRPr="00914C88">
        <w:rPr>
          <w:color w:val="000000" w:themeColor="text1"/>
          <w:sz w:val="26"/>
          <w:szCs w:val="26"/>
          <w:u w:val="single"/>
          <w:lang w:eastAsia="en-US"/>
        </w:rPr>
        <w:t xml:space="preserve">в форме электронного документа по адресу: </w:t>
      </w:r>
      <w:proofErr w:type="spellStart"/>
      <w:r w:rsidRPr="00914C88">
        <w:rPr>
          <w:color w:val="000000" w:themeColor="text1"/>
          <w:sz w:val="26"/>
          <w:szCs w:val="26"/>
          <w:u w:val="single"/>
          <w:lang w:val="en-US" w:eastAsia="en-US"/>
        </w:rPr>
        <w:t>luk</w:t>
      </w:r>
      <w:proofErr w:type="spellEnd"/>
      <w:r w:rsidRPr="00914C88">
        <w:rPr>
          <w:color w:val="000000" w:themeColor="text1"/>
          <w:sz w:val="26"/>
          <w:szCs w:val="26"/>
          <w:u w:val="single"/>
          <w:lang w:eastAsia="en-US"/>
        </w:rPr>
        <w:t>-</w:t>
      </w:r>
      <w:proofErr w:type="spellStart"/>
      <w:r w:rsidRPr="00914C88">
        <w:rPr>
          <w:color w:val="000000" w:themeColor="text1"/>
          <w:sz w:val="26"/>
          <w:szCs w:val="26"/>
          <w:u w:val="single"/>
          <w:lang w:val="en-US" w:eastAsia="en-US"/>
        </w:rPr>
        <w:t>adm</w:t>
      </w:r>
      <w:proofErr w:type="spellEnd"/>
      <w:r w:rsidRPr="00914C88">
        <w:rPr>
          <w:color w:val="000000" w:themeColor="text1"/>
          <w:sz w:val="26"/>
          <w:szCs w:val="26"/>
          <w:u w:val="single"/>
          <w:lang w:eastAsia="en-US"/>
        </w:rPr>
        <w:t>@</w:t>
      </w:r>
      <w:proofErr w:type="spellStart"/>
      <w:r w:rsidRPr="00914C88">
        <w:rPr>
          <w:color w:val="000000" w:themeColor="text1"/>
          <w:sz w:val="26"/>
          <w:szCs w:val="26"/>
          <w:u w:val="single"/>
          <w:lang w:val="en-US" w:eastAsia="en-US"/>
        </w:rPr>
        <w:t>yandex</w:t>
      </w:r>
      <w:proofErr w:type="spellEnd"/>
      <w:r w:rsidRPr="00914C88">
        <w:rPr>
          <w:color w:val="000000" w:themeColor="text1"/>
          <w:sz w:val="26"/>
          <w:szCs w:val="26"/>
          <w:u w:val="single"/>
          <w:lang w:eastAsia="en-US"/>
        </w:rPr>
        <w:t>.</w:t>
      </w:r>
      <w:proofErr w:type="spellStart"/>
      <w:r w:rsidRPr="00914C88">
        <w:rPr>
          <w:color w:val="000000" w:themeColor="text1"/>
          <w:sz w:val="26"/>
          <w:szCs w:val="26"/>
          <w:u w:val="single"/>
          <w:lang w:val="en-US" w:eastAsia="en-US"/>
        </w:rPr>
        <w:t>ru</w:t>
      </w:r>
      <w:proofErr w:type="spellEnd"/>
    </w:p>
    <w:p w14:paraId="4D94615F" w14:textId="77777777" w:rsidR="00914C88" w:rsidRPr="00914C88" w:rsidRDefault="00914C88" w:rsidP="00914C88">
      <w:pPr>
        <w:widowControl w:val="0"/>
        <w:autoSpaceDE w:val="0"/>
        <w:autoSpaceDN w:val="0"/>
        <w:spacing w:before="22" w:line="235" w:lineRule="auto"/>
        <w:ind w:left="496" w:right="1236" w:firstLine="2461"/>
        <w:rPr>
          <w:color w:val="000000" w:themeColor="text1"/>
          <w:sz w:val="26"/>
          <w:szCs w:val="26"/>
          <w:lang w:eastAsia="en-US"/>
        </w:rPr>
      </w:pPr>
      <w:r w:rsidRPr="00914C88">
        <w:rPr>
          <w:color w:val="000000" w:themeColor="text1"/>
          <w:sz w:val="26"/>
          <w:szCs w:val="26"/>
          <w:lang w:eastAsia="en-US"/>
        </w:rPr>
        <w:t xml:space="preserve">(адрес электронной почты разработчика) </w:t>
      </w:r>
    </w:p>
    <w:p w14:paraId="5068542D" w14:textId="77777777" w:rsidR="00914C88" w:rsidRPr="00914C88" w:rsidRDefault="00914C88" w:rsidP="00914C88">
      <w:pPr>
        <w:widowControl w:val="0"/>
        <w:autoSpaceDE w:val="0"/>
        <w:autoSpaceDN w:val="0"/>
        <w:spacing w:before="22" w:line="235" w:lineRule="auto"/>
        <w:ind w:left="496" w:right="1236" w:firstLine="2461"/>
        <w:rPr>
          <w:color w:val="000000" w:themeColor="text1"/>
          <w:sz w:val="26"/>
          <w:szCs w:val="26"/>
          <w:lang w:eastAsia="en-US"/>
        </w:rPr>
      </w:pPr>
    </w:p>
    <w:p w14:paraId="4D7213F2" w14:textId="77777777" w:rsidR="00914C88" w:rsidRPr="00914C88" w:rsidRDefault="00914C88" w:rsidP="00914C88">
      <w:pPr>
        <w:pStyle w:val="af5"/>
        <w:spacing w:before="22" w:line="235" w:lineRule="auto"/>
        <w:ind w:left="496" w:right="1236"/>
        <w:rPr>
          <w:color w:val="000000" w:themeColor="text1"/>
          <w:sz w:val="26"/>
          <w:szCs w:val="26"/>
          <w:u w:val="single"/>
        </w:rPr>
      </w:pPr>
      <w:r w:rsidRPr="00914C88">
        <w:rPr>
          <w:color w:val="000000" w:themeColor="text1"/>
          <w:sz w:val="26"/>
          <w:szCs w:val="26"/>
        </w:rPr>
        <w:t xml:space="preserve">на </w:t>
      </w:r>
      <w:r w:rsidRPr="00914C88">
        <w:rPr>
          <w:color w:val="000000" w:themeColor="text1"/>
          <w:sz w:val="26"/>
          <w:szCs w:val="26"/>
          <w:u w:val="single"/>
        </w:rPr>
        <w:t xml:space="preserve">бумажном носителе по адресу: </w:t>
      </w:r>
      <w:proofErr w:type="spellStart"/>
      <w:r w:rsidRPr="00914C88">
        <w:rPr>
          <w:color w:val="000000" w:themeColor="text1"/>
          <w:sz w:val="26"/>
          <w:szCs w:val="26"/>
          <w:u w:val="single"/>
        </w:rPr>
        <w:t>г.Лукоянов</w:t>
      </w:r>
      <w:proofErr w:type="spellEnd"/>
      <w:r w:rsidRPr="00914C88">
        <w:rPr>
          <w:color w:val="000000" w:themeColor="text1"/>
          <w:sz w:val="26"/>
          <w:szCs w:val="26"/>
          <w:u w:val="single"/>
        </w:rPr>
        <w:t xml:space="preserve">, </w:t>
      </w:r>
      <w:proofErr w:type="spellStart"/>
      <w:r w:rsidRPr="00914C88">
        <w:rPr>
          <w:color w:val="000000" w:themeColor="text1"/>
          <w:sz w:val="26"/>
          <w:szCs w:val="26"/>
          <w:u w:val="single"/>
        </w:rPr>
        <w:t>ул.Горького</w:t>
      </w:r>
      <w:proofErr w:type="spellEnd"/>
      <w:r w:rsidRPr="00914C88">
        <w:rPr>
          <w:color w:val="000000" w:themeColor="text1"/>
          <w:sz w:val="26"/>
          <w:szCs w:val="26"/>
          <w:u w:val="single"/>
        </w:rPr>
        <w:t>, д. 22</w:t>
      </w:r>
    </w:p>
    <w:p w14:paraId="2C73FD56" w14:textId="77777777" w:rsidR="00914C88" w:rsidRPr="00914C88" w:rsidRDefault="00914C88" w:rsidP="00914C88">
      <w:pPr>
        <w:pStyle w:val="af5"/>
        <w:spacing w:before="17"/>
        <w:ind w:left="1081" w:right="1154"/>
        <w:jc w:val="center"/>
        <w:rPr>
          <w:color w:val="000000" w:themeColor="text1"/>
          <w:sz w:val="26"/>
          <w:szCs w:val="26"/>
        </w:rPr>
      </w:pPr>
      <w:r w:rsidRPr="00914C88">
        <w:rPr>
          <w:color w:val="000000" w:themeColor="text1"/>
          <w:sz w:val="26"/>
          <w:szCs w:val="26"/>
        </w:rPr>
        <w:t>(адрес)</w:t>
      </w:r>
    </w:p>
    <w:p w14:paraId="78CA9E96" w14:textId="77777777" w:rsidR="00914C88" w:rsidRPr="00914C88" w:rsidRDefault="00914C88" w:rsidP="00914C88">
      <w:pPr>
        <w:jc w:val="center"/>
        <w:rPr>
          <w:color w:val="000000" w:themeColor="text1"/>
          <w:sz w:val="26"/>
          <w:szCs w:val="26"/>
        </w:rPr>
        <w:sectPr w:rsidR="00914C88" w:rsidRPr="00914C88" w:rsidSect="00914C88">
          <w:pgSz w:w="11570" w:h="16490"/>
          <w:pgMar w:top="1134" w:right="567" w:bottom="1134" w:left="1418" w:header="720" w:footer="720" w:gutter="0"/>
          <w:cols w:space="720"/>
          <w:docGrid w:linePitch="272"/>
        </w:sectPr>
      </w:pPr>
    </w:p>
    <w:p w14:paraId="1032D23D" w14:textId="77777777" w:rsidR="00914C88" w:rsidRPr="00914C88" w:rsidRDefault="00914C88" w:rsidP="00914C88">
      <w:pPr>
        <w:pStyle w:val="af5"/>
        <w:spacing w:before="78"/>
        <w:ind w:left="449"/>
        <w:rPr>
          <w:color w:val="000000" w:themeColor="text1"/>
          <w:sz w:val="26"/>
          <w:szCs w:val="26"/>
        </w:rPr>
      </w:pPr>
      <w:r w:rsidRPr="00914C88">
        <w:rPr>
          <w:color w:val="000000" w:themeColor="text1"/>
          <w:sz w:val="26"/>
          <w:szCs w:val="26"/>
        </w:rPr>
        <w:lastRenderedPageBreak/>
        <w:t>Контактное лицо по вопросам сбора предложений</w:t>
      </w:r>
    </w:p>
    <w:p w14:paraId="08B81773" w14:textId="77777777" w:rsidR="00914C88" w:rsidRPr="00914C88" w:rsidRDefault="00914C88" w:rsidP="00914C88">
      <w:pPr>
        <w:pStyle w:val="af5"/>
        <w:spacing w:before="78"/>
        <w:ind w:left="449"/>
        <w:rPr>
          <w:color w:val="000000" w:themeColor="text1"/>
          <w:sz w:val="26"/>
          <w:szCs w:val="26"/>
          <w:u w:val="single"/>
        </w:rPr>
      </w:pPr>
      <w:proofErr w:type="spellStart"/>
      <w:r w:rsidRPr="00914C88">
        <w:rPr>
          <w:color w:val="000000" w:themeColor="text1"/>
          <w:sz w:val="26"/>
          <w:szCs w:val="26"/>
          <w:u w:val="single"/>
        </w:rPr>
        <w:t>Перцева</w:t>
      </w:r>
      <w:proofErr w:type="spellEnd"/>
      <w:r w:rsidRPr="00914C88">
        <w:rPr>
          <w:color w:val="000000" w:themeColor="text1"/>
          <w:sz w:val="26"/>
          <w:szCs w:val="26"/>
          <w:u w:val="single"/>
        </w:rPr>
        <w:t xml:space="preserve"> Инга Владимировна</w:t>
      </w:r>
    </w:p>
    <w:p w14:paraId="19684D7A" w14:textId="77777777" w:rsidR="00914C88" w:rsidRPr="00914C88" w:rsidRDefault="00914C88" w:rsidP="00914C88">
      <w:pPr>
        <w:pStyle w:val="af5"/>
        <w:tabs>
          <w:tab w:val="left" w:pos="4752"/>
        </w:tabs>
        <w:spacing w:before="276"/>
        <w:ind w:left="444"/>
        <w:rPr>
          <w:color w:val="000000" w:themeColor="text1"/>
          <w:sz w:val="26"/>
          <w:szCs w:val="26"/>
          <w:u w:val="single"/>
        </w:rPr>
      </w:pPr>
      <w:r w:rsidRPr="00914C88">
        <w:rPr>
          <w:color w:val="000000" w:themeColor="text1"/>
          <w:sz w:val="26"/>
          <w:szCs w:val="26"/>
        </w:rPr>
        <w:t xml:space="preserve">Номер рабочего телефона: </w:t>
      </w:r>
      <w:r w:rsidRPr="00914C88">
        <w:rPr>
          <w:color w:val="000000" w:themeColor="text1"/>
          <w:sz w:val="26"/>
          <w:szCs w:val="26"/>
          <w:u w:val="single"/>
        </w:rPr>
        <w:t>8(83196)4-17-39</w:t>
      </w:r>
    </w:p>
    <w:p w14:paraId="51710BB9" w14:textId="77777777" w:rsidR="00914C88" w:rsidRPr="00914C88" w:rsidRDefault="00914C88" w:rsidP="00914C88">
      <w:pPr>
        <w:pStyle w:val="af5"/>
        <w:tabs>
          <w:tab w:val="left" w:pos="3657"/>
          <w:tab w:val="left" w:pos="5478"/>
        </w:tabs>
        <w:spacing w:before="28"/>
        <w:ind w:left="444"/>
        <w:rPr>
          <w:color w:val="000000" w:themeColor="text1"/>
          <w:sz w:val="26"/>
          <w:szCs w:val="26"/>
        </w:rPr>
      </w:pPr>
      <w:r w:rsidRPr="00914C88">
        <w:rPr>
          <w:color w:val="000000" w:themeColor="text1"/>
          <w:sz w:val="26"/>
          <w:szCs w:val="26"/>
        </w:rPr>
        <w:t>График работы: с 8.00 до 17.00 по рабочим дням.</w:t>
      </w:r>
    </w:p>
    <w:p w14:paraId="78DBA034" w14:textId="77777777" w:rsidR="00914C88" w:rsidRPr="00914C88" w:rsidRDefault="00914C88" w:rsidP="00914C88">
      <w:pPr>
        <w:pStyle w:val="af5"/>
        <w:spacing w:before="225"/>
        <w:ind w:left="449"/>
        <w:rPr>
          <w:color w:val="000000" w:themeColor="text1"/>
          <w:sz w:val="26"/>
          <w:szCs w:val="26"/>
        </w:rPr>
      </w:pPr>
      <w:r w:rsidRPr="00914C88">
        <w:rPr>
          <w:color w:val="000000" w:themeColor="text1"/>
          <w:sz w:val="26"/>
          <w:szCs w:val="26"/>
        </w:rPr>
        <w:t>Глава местного самоуправления Лукояновского муниципального округа</w:t>
      </w:r>
    </w:p>
    <w:p w14:paraId="1C9DEF97" w14:textId="77777777" w:rsidR="00914C88" w:rsidRPr="00914C88" w:rsidRDefault="00914C88" w:rsidP="00914C88">
      <w:pPr>
        <w:pStyle w:val="af5"/>
        <w:tabs>
          <w:tab w:val="left" w:pos="3893"/>
        </w:tabs>
        <w:spacing w:before="244"/>
        <w:ind w:left="464"/>
        <w:rPr>
          <w:color w:val="000000" w:themeColor="text1"/>
          <w:sz w:val="26"/>
          <w:szCs w:val="26"/>
        </w:rPr>
      </w:pPr>
      <w:r w:rsidRPr="00914C88">
        <w:rPr>
          <w:color w:val="000000" w:themeColor="text1"/>
          <w:sz w:val="26"/>
          <w:szCs w:val="26"/>
          <w:u w:val="single" w:color="5B6064"/>
        </w:rPr>
        <w:tab/>
      </w:r>
      <w:r w:rsidRPr="00914C88">
        <w:rPr>
          <w:color w:val="000000" w:themeColor="text1"/>
          <w:sz w:val="26"/>
          <w:szCs w:val="26"/>
        </w:rPr>
        <w:t xml:space="preserve"> /</w:t>
      </w:r>
      <w:proofErr w:type="spellStart"/>
      <w:r w:rsidRPr="00914C88">
        <w:rPr>
          <w:color w:val="000000" w:themeColor="text1"/>
          <w:sz w:val="26"/>
          <w:szCs w:val="26"/>
        </w:rPr>
        <w:t>И.Г.Синцов</w:t>
      </w:r>
      <w:proofErr w:type="spellEnd"/>
      <w:r w:rsidRPr="00914C88">
        <w:rPr>
          <w:color w:val="000000" w:themeColor="text1"/>
          <w:sz w:val="26"/>
          <w:szCs w:val="26"/>
        </w:rPr>
        <w:t>/</w:t>
      </w:r>
    </w:p>
    <w:p w14:paraId="71FD41B4" w14:textId="77777777" w:rsidR="00914C88" w:rsidRPr="00914C88" w:rsidRDefault="00914C88" w:rsidP="00914C88">
      <w:pPr>
        <w:pStyle w:val="af5"/>
        <w:spacing w:before="282" w:line="254" w:lineRule="auto"/>
        <w:ind w:left="447" w:right="298" w:hanging="4"/>
        <w:jc w:val="both"/>
        <w:rPr>
          <w:color w:val="000000" w:themeColor="text1"/>
          <w:sz w:val="26"/>
          <w:szCs w:val="26"/>
        </w:rPr>
      </w:pPr>
      <w:r w:rsidRPr="00914C88">
        <w:rPr>
          <w:color w:val="000000" w:themeColor="text1"/>
          <w:sz w:val="26"/>
          <w:szCs w:val="26"/>
        </w:rPr>
        <w:t>Примечание. Предложения по выбору общественной территории для участия во Всероссийском конкурсе, поступившие разработчику после указанного в уведомлении срока, а также несоответствующие прилагаемой форме, подлежат отклонению.</w:t>
      </w:r>
    </w:p>
    <w:p w14:paraId="1BCE8C08" w14:textId="77777777" w:rsidR="00914C88" w:rsidRPr="00914C88" w:rsidRDefault="00914C88" w:rsidP="00914C88">
      <w:pPr>
        <w:spacing w:line="254" w:lineRule="auto"/>
        <w:jc w:val="both"/>
        <w:rPr>
          <w:color w:val="000000" w:themeColor="text1"/>
          <w:sz w:val="26"/>
          <w:szCs w:val="26"/>
        </w:rPr>
        <w:sectPr w:rsidR="00914C88" w:rsidRPr="00914C88" w:rsidSect="00230357">
          <w:pgSz w:w="11570" w:h="16490"/>
          <w:pgMar w:top="1134" w:right="567" w:bottom="1134" w:left="1418" w:header="720" w:footer="720" w:gutter="0"/>
          <w:cols w:space="720"/>
        </w:sectPr>
      </w:pPr>
    </w:p>
    <w:p w14:paraId="5DDEC946" w14:textId="77777777" w:rsidR="00914C88" w:rsidRPr="00914C88" w:rsidRDefault="00914C88" w:rsidP="00914C88">
      <w:pPr>
        <w:pStyle w:val="af5"/>
        <w:spacing w:before="71" w:line="240" w:lineRule="auto"/>
        <w:ind w:left="5027" w:right="527" w:hanging="9"/>
        <w:jc w:val="both"/>
        <w:rPr>
          <w:color w:val="000000" w:themeColor="text1"/>
          <w:sz w:val="26"/>
          <w:szCs w:val="26"/>
        </w:rPr>
      </w:pPr>
      <w:r w:rsidRPr="00914C88">
        <w:rPr>
          <w:color w:val="000000" w:themeColor="text1"/>
          <w:sz w:val="26"/>
          <w:szCs w:val="26"/>
        </w:rPr>
        <w:lastRenderedPageBreak/>
        <w:t>Приложение 2 к порядку организации, проведения и приема предложений от жителей Лукояновского муниципального округа Нижегородской области по выбору общественной территории для участия во Всероссийском конкурсе «Малые города» с численностью населения от 10 000 до 20 000 человек на право получения поддержки в целях реализации лучших проектов создания комфортной городской среды на территории Лукояновского муниципального округа Нижегородской области</w:t>
      </w:r>
    </w:p>
    <w:p w14:paraId="46DC6F60" w14:textId="77777777" w:rsidR="00914C88" w:rsidRPr="00914C88" w:rsidRDefault="00914C88" w:rsidP="00914C88">
      <w:pPr>
        <w:pStyle w:val="af5"/>
        <w:spacing w:before="298"/>
        <w:rPr>
          <w:color w:val="000000" w:themeColor="text1"/>
          <w:sz w:val="26"/>
          <w:szCs w:val="26"/>
        </w:rPr>
      </w:pPr>
    </w:p>
    <w:p w14:paraId="11A993C3" w14:textId="77777777" w:rsidR="00914C88" w:rsidRPr="00914C88" w:rsidRDefault="00914C88" w:rsidP="00914C88">
      <w:pPr>
        <w:pStyle w:val="af5"/>
        <w:spacing w:line="249" w:lineRule="auto"/>
        <w:ind w:left="491" w:right="641" w:firstLine="1"/>
        <w:jc w:val="both"/>
        <w:rPr>
          <w:color w:val="000000" w:themeColor="text1"/>
          <w:sz w:val="26"/>
          <w:szCs w:val="26"/>
        </w:rPr>
      </w:pPr>
      <w:r w:rsidRPr="00914C88">
        <w:rPr>
          <w:color w:val="000000" w:themeColor="text1"/>
          <w:sz w:val="26"/>
          <w:szCs w:val="26"/>
        </w:rPr>
        <w:t xml:space="preserve">    В Общественную муниципальную комиссию по обеспечению реализации муниципальной программы </w:t>
      </w:r>
      <w:r w:rsidRPr="00914C88">
        <w:rPr>
          <w:bCs/>
          <w:sz w:val="26"/>
          <w:szCs w:val="26"/>
        </w:rPr>
        <w:t xml:space="preserve">«Территориальное развитие Лукояновского муниципального округа Нижегородской области» </w:t>
      </w:r>
      <w:r w:rsidRPr="00914C88">
        <w:rPr>
          <w:bCs/>
          <w:sz w:val="26"/>
          <w:szCs w:val="26"/>
          <w:lang w:eastAsia="ru-RU"/>
        </w:rPr>
        <w:t>Подпрограммы</w:t>
      </w:r>
      <w:r w:rsidRPr="00914C88">
        <w:rPr>
          <w:sz w:val="26"/>
          <w:szCs w:val="26"/>
          <w:lang w:eastAsia="ru-RU"/>
        </w:rPr>
        <w:t xml:space="preserve"> 2 «Реализация федеральных и региональных проектов на территории Лукояновского муниципального округа Нижегородской области»</w:t>
      </w:r>
    </w:p>
    <w:p w14:paraId="31966A2B" w14:textId="77777777" w:rsidR="00914C88" w:rsidRPr="00914C88" w:rsidRDefault="00914C88" w:rsidP="00914C88">
      <w:pPr>
        <w:pStyle w:val="af5"/>
        <w:spacing w:before="200"/>
        <w:rPr>
          <w:color w:val="000000" w:themeColor="text1"/>
          <w:sz w:val="26"/>
          <w:szCs w:val="26"/>
        </w:rPr>
      </w:pPr>
    </w:p>
    <w:p w14:paraId="7273D4A7" w14:textId="77777777" w:rsidR="00914C88" w:rsidRPr="00914C88" w:rsidRDefault="00914C88" w:rsidP="00914C88">
      <w:pPr>
        <w:pStyle w:val="af5"/>
        <w:tabs>
          <w:tab w:val="left" w:pos="5146"/>
        </w:tabs>
        <w:spacing w:line="261" w:lineRule="auto"/>
        <w:ind w:left="481" w:right="5294" w:firstLine="6"/>
        <w:rPr>
          <w:color w:val="000000" w:themeColor="text1"/>
          <w:sz w:val="26"/>
          <w:szCs w:val="26"/>
        </w:rPr>
      </w:pPr>
      <w:r w:rsidRPr="00914C88">
        <w:rPr>
          <w:color w:val="000000" w:themeColor="text1"/>
          <w:sz w:val="26"/>
          <w:szCs w:val="26"/>
        </w:rPr>
        <w:t xml:space="preserve">От </w:t>
      </w:r>
      <w:r w:rsidRPr="00914C88">
        <w:rPr>
          <w:color w:val="000000" w:themeColor="text1"/>
          <w:sz w:val="26"/>
          <w:szCs w:val="26"/>
          <w:u w:val="single" w:color="606464"/>
        </w:rPr>
        <w:tab/>
      </w:r>
      <w:r w:rsidRPr="00914C88">
        <w:rPr>
          <w:color w:val="000000" w:themeColor="text1"/>
          <w:sz w:val="26"/>
          <w:szCs w:val="26"/>
        </w:rPr>
        <w:t xml:space="preserve"> (фамилия, имя, отчество)</w:t>
      </w:r>
    </w:p>
    <w:p w14:paraId="60B1ED1F" w14:textId="77777777" w:rsidR="00914C88" w:rsidRPr="00914C88" w:rsidRDefault="00914C88" w:rsidP="00914C88">
      <w:pPr>
        <w:pStyle w:val="af5"/>
        <w:spacing w:before="210"/>
        <w:ind w:left="495"/>
        <w:rPr>
          <w:color w:val="000000" w:themeColor="text1"/>
          <w:sz w:val="26"/>
          <w:szCs w:val="26"/>
        </w:rPr>
      </w:pPr>
      <w:r w:rsidRPr="00914C88">
        <w:rPr>
          <w:color w:val="000000" w:themeColor="text1"/>
          <w:sz w:val="26"/>
          <w:szCs w:val="26"/>
        </w:rPr>
        <w:t>Адрес регистрации (место жительства</w:t>
      </w:r>
      <w:proofErr w:type="gramStart"/>
      <w:r w:rsidRPr="00914C88">
        <w:rPr>
          <w:color w:val="000000" w:themeColor="text1"/>
          <w:sz w:val="26"/>
          <w:szCs w:val="26"/>
        </w:rPr>
        <w:t>):_</w:t>
      </w:r>
      <w:proofErr w:type="gramEnd"/>
      <w:r w:rsidRPr="00914C88">
        <w:rPr>
          <w:color w:val="000000" w:themeColor="text1"/>
          <w:sz w:val="26"/>
          <w:szCs w:val="26"/>
        </w:rPr>
        <w:t>________________________</w:t>
      </w:r>
    </w:p>
    <w:p w14:paraId="24E2B22E" w14:textId="77777777" w:rsidR="00914C88" w:rsidRPr="00914C88" w:rsidRDefault="00914C88" w:rsidP="00914C88">
      <w:pPr>
        <w:pStyle w:val="af5"/>
        <w:spacing w:before="81"/>
        <w:rPr>
          <w:color w:val="000000" w:themeColor="text1"/>
          <w:sz w:val="26"/>
          <w:szCs w:val="26"/>
        </w:rPr>
      </w:pPr>
      <w:r w:rsidRPr="00914C88">
        <w:rPr>
          <w:color w:val="000000" w:themeColor="text1"/>
          <w:sz w:val="26"/>
          <w:szCs w:val="26"/>
        </w:rPr>
        <w:t xml:space="preserve">         _______________________________________________________________________</w:t>
      </w:r>
    </w:p>
    <w:p w14:paraId="27DA421D" w14:textId="77777777" w:rsidR="00914C88" w:rsidRPr="00914C88" w:rsidRDefault="00914C88" w:rsidP="00914C88">
      <w:pPr>
        <w:pStyle w:val="af5"/>
        <w:tabs>
          <w:tab w:val="left" w:pos="5180"/>
        </w:tabs>
        <w:spacing w:before="17" w:line="319" w:lineRule="exact"/>
        <w:ind w:left="482"/>
        <w:rPr>
          <w:color w:val="000000" w:themeColor="text1"/>
          <w:sz w:val="26"/>
          <w:szCs w:val="26"/>
        </w:rPr>
      </w:pPr>
      <w:r w:rsidRPr="00914C88">
        <w:rPr>
          <w:color w:val="000000" w:themeColor="text1"/>
          <w:sz w:val="26"/>
          <w:szCs w:val="26"/>
        </w:rPr>
        <w:t xml:space="preserve">Контактный телефон: </w:t>
      </w:r>
      <w:r w:rsidRPr="00914C88">
        <w:rPr>
          <w:color w:val="000000" w:themeColor="text1"/>
          <w:sz w:val="26"/>
          <w:szCs w:val="26"/>
          <w:u w:val="single" w:color="606464"/>
        </w:rPr>
        <w:tab/>
      </w:r>
    </w:p>
    <w:p w14:paraId="7B271D3C" w14:textId="77777777" w:rsidR="00914C88" w:rsidRPr="00914C88" w:rsidRDefault="00914C88" w:rsidP="00914C88">
      <w:pPr>
        <w:pStyle w:val="af5"/>
        <w:tabs>
          <w:tab w:val="left" w:pos="8943"/>
        </w:tabs>
        <w:spacing w:line="319" w:lineRule="exact"/>
        <w:ind w:left="485"/>
        <w:rPr>
          <w:color w:val="000000" w:themeColor="text1"/>
          <w:sz w:val="26"/>
          <w:szCs w:val="26"/>
        </w:rPr>
      </w:pPr>
      <w:r w:rsidRPr="00914C88">
        <w:rPr>
          <w:color w:val="000000" w:themeColor="text1"/>
          <w:sz w:val="26"/>
          <w:szCs w:val="26"/>
        </w:rPr>
        <w:t xml:space="preserve">Адрес электронной почты (при наличии): </w:t>
      </w:r>
      <w:r w:rsidRPr="00914C88">
        <w:rPr>
          <w:color w:val="000000" w:themeColor="text1"/>
          <w:sz w:val="26"/>
          <w:szCs w:val="26"/>
          <w:u w:val="single" w:color="676767"/>
        </w:rPr>
        <w:tab/>
      </w:r>
    </w:p>
    <w:p w14:paraId="26998AAC" w14:textId="77777777" w:rsidR="00914C88" w:rsidRPr="00914C88" w:rsidRDefault="00914C88" w:rsidP="00914C88">
      <w:pPr>
        <w:pStyle w:val="af5"/>
        <w:spacing w:before="190"/>
        <w:rPr>
          <w:color w:val="000000" w:themeColor="text1"/>
          <w:sz w:val="26"/>
          <w:szCs w:val="26"/>
        </w:rPr>
      </w:pPr>
    </w:p>
    <w:p w14:paraId="6B69B655" w14:textId="77777777" w:rsidR="00914C88" w:rsidRPr="00914C88" w:rsidRDefault="00914C88" w:rsidP="00914C88">
      <w:pPr>
        <w:ind w:left="482"/>
        <w:rPr>
          <w:b/>
          <w:color w:val="000000" w:themeColor="text1"/>
          <w:sz w:val="26"/>
          <w:szCs w:val="26"/>
        </w:rPr>
      </w:pPr>
      <w:r w:rsidRPr="00914C88">
        <w:rPr>
          <w:b/>
          <w:color w:val="000000" w:themeColor="text1"/>
          <w:sz w:val="26"/>
          <w:szCs w:val="26"/>
        </w:rPr>
        <w:t>ПРЕДЛОЖЕНИЕ</w:t>
      </w:r>
    </w:p>
    <w:p w14:paraId="5184D084" w14:textId="77777777" w:rsidR="00914C88" w:rsidRPr="00914C88" w:rsidRDefault="00914C88" w:rsidP="00914C88">
      <w:pPr>
        <w:pStyle w:val="af5"/>
        <w:spacing w:before="199" w:line="237" w:lineRule="auto"/>
        <w:ind w:left="504" w:right="642" w:firstLine="5"/>
        <w:jc w:val="both"/>
        <w:rPr>
          <w:color w:val="000000" w:themeColor="text1"/>
          <w:sz w:val="26"/>
          <w:szCs w:val="26"/>
        </w:rPr>
      </w:pPr>
      <w:r w:rsidRPr="00914C88">
        <w:rPr>
          <w:color w:val="000000" w:themeColor="text1"/>
          <w:sz w:val="26"/>
          <w:szCs w:val="26"/>
        </w:rPr>
        <w:t>по выбору общественной территории для участия во Всероссийском конкурсе «Малые города» с численностью населения от 10 000 до 20 000 человек на право получения поддержки в целях реализации лучших проектов создания комфортной городской среды на территории Лукояновского муниципального округа Нижегородской области</w:t>
      </w:r>
    </w:p>
    <w:p w14:paraId="6F4038AF" w14:textId="77777777" w:rsidR="00914C88" w:rsidRPr="00914C88" w:rsidRDefault="00914C88" w:rsidP="00914C88">
      <w:pPr>
        <w:pStyle w:val="af5"/>
        <w:rPr>
          <w:color w:val="000000" w:themeColor="text1"/>
          <w:sz w:val="26"/>
          <w:szCs w:val="26"/>
        </w:rPr>
      </w:pPr>
    </w:p>
    <w:p w14:paraId="0DCB7E86" w14:textId="77777777" w:rsidR="00914C88" w:rsidRPr="00914C88" w:rsidRDefault="00914C88" w:rsidP="00914C88">
      <w:pPr>
        <w:pStyle w:val="af5"/>
        <w:tabs>
          <w:tab w:val="left" w:pos="3697"/>
          <w:tab w:val="left" w:pos="3727"/>
          <w:tab w:val="left" w:pos="6160"/>
          <w:tab w:val="left" w:pos="7374"/>
          <w:tab w:val="left" w:pos="7420"/>
          <w:tab w:val="left" w:pos="8566"/>
        </w:tabs>
        <w:spacing w:line="235" w:lineRule="auto"/>
        <w:ind w:left="503" w:right="644" w:hanging="2"/>
        <w:jc w:val="both"/>
        <w:rPr>
          <w:color w:val="000000" w:themeColor="text1"/>
          <w:sz w:val="26"/>
          <w:szCs w:val="26"/>
        </w:rPr>
      </w:pPr>
      <w:r w:rsidRPr="00914C88">
        <w:rPr>
          <w:color w:val="000000" w:themeColor="text1"/>
          <w:sz w:val="26"/>
          <w:szCs w:val="26"/>
        </w:rPr>
        <w:lastRenderedPageBreak/>
        <w:t>Предлагаю для участия</w:t>
      </w:r>
      <w:r w:rsidRPr="00914C88">
        <w:rPr>
          <w:color w:val="000000" w:themeColor="text1"/>
          <w:sz w:val="26"/>
          <w:szCs w:val="26"/>
        </w:rPr>
        <w:tab/>
        <w:t>во Всероссийском</w:t>
      </w:r>
      <w:r w:rsidRPr="00914C88">
        <w:rPr>
          <w:color w:val="000000" w:themeColor="text1"/>
          <w:sz w:val="26"/>
          <w:szCs w:val="26"/>
        </w:rPr>
        <w:tab/>
        <w:t>конкурсе</w:t>
      </w:r>
      <w:r w:rsidRPr="00914C88">
        <w:rPr>
          <w:color w:val="000000" w:themeColor="text1"/>
          <w:sz w:val="26"/>
          <w:szCs w:val="26"/>
        </w:rPr>
        <w:tab/>
      </w:r>
      <w:r w:rsidRPr="00914C88">
        <w:rPr>
          <w:color w:val="000000" w:themeColor="text1"/>
          <w:sz w:val="26"/>
          <w:szCs w:val="26"/>
        </w:rPr>
        <w:tab/>
        <w:t>«Малые города» с численностью населения от 10 000 до 20 000 человек на право получения поддержки в целях реализации лучших проектов создания комфортной городской среды на территории Лукояновского муниципального округа Нижегородской области</w:t>
      </w:r>
    </w:p>
    <w:p w14:paraId="52C1925A" w14:textId="77777777" w:rsidR="00914C88" w:rsidRPr="00914C88" w:rsidRDefault="00914C88" w:rsidP="00914C88">
      <w:pPr>
        <w:pStyle w:val="af5"/>
        <w:rPr>
          <w:color w:val="000000" w:themeColor="text1"/>
          <w:sz w:val="26"/>
          <w:szCs w:val="26"/>
        </w:rPr>
      </w:pPr>
      <w:r w:rsidRPr="00914C88">
        <w:rPr>
          <w:color w:val="000000" w:themeColor="text1"/>
          <w:sz w:val="26"/>
          <w:szCs w:val="26"/>
        </w:rPr>
        <w:t xml:space="preserve">      </w:t>
      </w:r>
    </w:p>
    <w:p w14:paraId="67185EF5" w14:textId="6F1FD468" w:rsidR="00914C88" w:rsidRPr="00914C88" w:rsidRDefault="00914C88" w:rsidP="00914C88">
      <w:pPr>
        <w:pStyle w:val="af5"/>
        <w:spacing w:before="39"/>
        <w:rPr>
          <w:color w:val="000000" w:themeColor="text1"/>
          <w:sz w:val="26"/>
          <w:szCs w:val="26"/>
        </w:rPr>
      </w:pPr>
      <w:r w:rsidRPr="00914C88">
        <w:rPr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78D85493" wp14:editId="5249AA87">
                <wp:simplePos x="0" y="0"/>
                <wp:positionH relativeFrom="page">
                  <wp:posOffset>875030</wp:posOffset>
                </wp:positionH>
                <wp:positionV relativeFrom="paragraph">
                  <wp:posOffset>186055</wp:posOffset>
                </wp:positionV>
                <wp:extent cx="1868805" cy="1270"/>
                <wp:effectExtent l="8255" t="5080" r="8890" b="12700"/>
                <wp:wrapTopAndBottom/>
                <wp:docPr id="7" name="Полилиния: фигур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8805" cy="1270"/>
                        </a:xfrm>
                        <a:custGeom>
                          <a:avLst/>
                          <a:gdLst>
                            <a:gd name="T0" fmla="*/ 0 w 1868805"/>
                            <a:gd name="T1" fmla="*/ 0 h 1270"/>
                            <a:gd name="T2" fmla="*/ 1868424 w 186880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868805" h="1270">
                              <a:moveTo>
                                <a:pt x="0" y="0"/>
                              </a:moveTo>
                              <a:lnTo>
                                <a:pt x="1868424" y="0"/>
                              </a:lnTo>
                            </a:path>
                          </a:pathLst>
                        </a:custGeom>
                        <a:noFill/>
                        <a:ln w="9138">
                          <a:solidFill>
                            <a:srgbClr val="5B5B6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2040D6" id="Полилиния: фигура 7" o:spid="_x0000_s1026" style="position:absolute;margin-left:68.9pt;margin-top:14.65pt;width:147.15pt;height:.1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68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" path="m,l1868424,e" filled="f" strokecolor="#5b5b64" strokeweight=".25383mm">
                <v:path arrowok="t" o:connecttype="custom" o:connectlocs="0,0;1868424,0" o:connectangles="0,0"/>
                <w10:wrap type="topAndBottom" anchorx="page"/>
              </v:shape>
            </w:pict>
          </mc:Fallback>
        </mc:AlternateContent>
      </w:r>
      <w:r w:rsidRPr="00914C88">
        <w:rPr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1E3180D1" wp14:editId="509547D4">
                <wp:simplePos x="0" y="0"/>
                <wp:positionH relativeFrom="page">
                  <wp:posOffset>4239895</wp:posOffset>
                </wp:positionH>
                <wp:positionV relativeFrom="paragraph">
                  <wp:posOffset>186055</wp:posOffset>
                </wp:positionV>
                <wp:extent cx="2136775" cy="1270"/>
                <wp:effectExtent l="10795" t="5080" r="5080" b="12700"/>
                <wp:wrapTopAndBottom/>
                <wp:docPr id="6" name="Полилиния: фигур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6775" cy="1270"/>
                        </a:xfrm>
                        <a:custGeom>
                          <a:avLst/>
                          <a:gdLst>
                            <a:gd name="T0" fmla="*/ 0 w 2136775"/>
                            <a:gd name="T1" fmla="*/ 0 h 1270"/>
                            <a:gd name="T2" fmla="*/ 2136648 w 213677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36775" h="1270">
                              <a:moveTo>
                                <a:pt x="0" y="0"/>
                              </a:moveTo>
                              <a:lnTo>
                                <a:pt x="2136648" y="0"/>
                              </a:lnTo>
                            </a:path>
                          </a:pathLst>
                        </a:custGeom>
                        <a:noFill/>
                        <a:ln w="9138">
                          <a:solidFill>
                            <a:srgbClr val="57605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3B4211" id="Полилиния: фигура 6" o:spid="_x0000_s1026" style="position:absolute;margin-left:333.85pt;margin-top:14.65pt;width:168.25pt;height:.1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36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" path="m,l2136648,e" filled="f" strokecolor="#57605b" strokeweight=".25383mm">
                <v:path arrowok="t" o:connecttype="custom" o:connectlocs="0,0;2136648,0" o:connectangles="0,0"/>
                <w10:wrap type="topAndBottom" anchorx="page"/>
              </v:shape>
            </w:pict>
          </mc:Fallback>
        </mc:AlternateContent>
      </w:r>
      <w:r w:rsidRPr="00914C88">
        <w:rPr>
          <w:color w:val="000000" w:themeColor="text1"/>
          <w:sz w:val="26"/>
          <w:szCs w:val="26"/>
        </w:rPr>
        <w:t xml:space="preserve">                подпись                                                </w:t>
      </w:r>
      <w:proofErr w:type="gramStart"/>
      <w:r w:rsidRPr="00914C88">
        <w:rPr>
          <w:color w:val="000000" w:themeColor="text1"/>
          <w:sz w:val="26"/>
          <w:szCs w:val="26"/>
        </w:rPr>
        <w:t xml:space="preserve">   (</w:t>
      </w:r>
      <w:proofErr w:type="gramEnd"/>
      <w:r w:rsidRPr="00914C88">
        <w:rPr>
          <w:color w:val="000000" w:themeColor="text1"/>
          <w:sz w:val="26"/>
          <w:szCs w:val="26"/>
        </w:rPr>
        <w:t>дата подписания предложения)</w:t>
      </w:r>
    </w:p>
    <w:p w14:paraId="2CFFDC29" w14:textId="77777777" w:rsidR="00914C88" w:rsidRPr="00914C88" w:rsidRDefault="00914C88" w:rsidP="00914C88">
      <w:pPr>
        <w:rPr>
          <w:color w:val="000000" w:themeColor="text1"/>
          <w:sz w:val="26"/>
          <w:szCs w:val="26"/>
        </w:rPr>
        <w:sectPr w:rsidR="00914C88" w:rsidRPr="00914C88" w:rsidSect="00230357">
          <w:pgSz w:w="11570" w:h="16490"/>
          <w:pgMar w:top="1134" w:right="567" w:bottom="1134" w:left="1418" w:header="720" w:footer="720" w:gutter="0"/>
          <w:cols w:space="720"/>
        </w:sectPr>
      </w:pPr>
    </w:p>
    <w:p w14:paraId="6EADCDBC" w14:textId="77777777" w:rsidR="00914C88" w:rsidRPr="00914C88" w:rsidRDefault="00914C88" w:rsidP="00914C88">
      <w:pPr>
        <w:pStyle w:val="af5"/>
        <w:spacing w:before="57"/>
        <w:rPr>
          <w:b/>
          <w:bCs/>
          <w:color w:val="000000" w:themeColor="text1"/>
          <w:sz w:val="26"/>
          <w:szCs w:val="26"/>
        </w:rPr>
      </w:pPr>
      <w:r w:rsidRPr="00914C88">
        <w:rPr>
          <w:color w:val="000000" w:themeColor="text1"/>
          <w:sz w:val="26"/>
          <w:szCs w:val="26"/>
        </w:rPr>
        <w:lastRenderedPageBreak/>
        <w:t xml:space="preserve">                        </w:t>
      </w:r>
      <w:r w:rsidRPr="00914C88">
        <w:rPr>
          <w:b/>
          <w:bCs/>
          <w:color w:val="000000" w:themeColor="text1"/>
          <w:sz w:val="26"/>
          <w:szCs w:val="26"/>
        </w:rPr>
        <w:t>Согласие на обработку персональных данных</w:t>
      </w:r>
    </w:p>
    <w:p w14:paraId="1CBA9205" w14:textId="77777777" w:rsidR="00914C88" w:rsidRPr="00914C88" w:rsidRDefault="00914C88" w:rsidP="00914C88">
      <w:pPr>
        <w:pStyle w:val="af5"/>
        <w:spacing w:before="57"/>
        <w:rPr>
          <w:color w:val="000000" w:themeColor="text1"/>
          <w:sz w:val="26"/>
          <w:szCs w:val="26"/>
        </w:rPr>
      </w:pPr>
      <w:r w:rsidRPr="00914C88">
        <w:rPr>
          <w:color w:val="000000" w:themeColor="text1"/>
          <w:sz w:val="26"/>
          <w:szCs w:val="26"/>
        </w:rPr>
        <w:t xml:space="preserve">       Я, ______________________________________________________________</w:t>
      </w:r>
    </w:p>
    <w:p w14:paraId="3C8092DF" w14:textId="77777777" w:rsidR="00914C88" w:rsidRPr="00914C88" w:rsidRDefault="00914C88" w:rsidP="00914C88">
      <w:pPr>
        <w:pStyle w:val="af5"/>
        <w:spacing w:before="57"/>
        <w:rPr>
          <w:color w:val="000000" w:themeColor="text1"/>
          <w:sz w:val="26"/>
          <w:szCs w:val="26"/>
        </w:rPr>
      </w:pPr>
      <w:r w:rsidRPr="00914C88">
        <w:rPr>
          <w:color w:val="000000" w:themeColor="text1"/>
          <w:sz w:val="26"/>
          <w:szCs w:val="26"/>
        </w:rPr>
        <w:t xml:space="preserve">                                      (фамилия, имя, отчество)</w:t>
      </w:r>
    </w:p>
    <w:p w14:paraId="2B8F52AC" w14:textId="77777777" w:rsidR="00914C88" w:rsidRPr="00914C88" w:rsidRDefault="00914C88" w:rsidP="00914C88">
      <w:pPr>
        <w:pStyle w:val="af5"/>
        <w:spacing w:before="241"/>
        <w:ind w:left="526" w:right="616" w:firstLine="6"/>
        <w:jc w:val="both"/>
        <w:rPr>
          <w:color w:val="000000" w:themeColor="text1"/>
          <w:sz w:val="26"/>
          <w:szCs w:val="26"/>
        </w:rPr>
      </w:pPr>
      <w:r w:rsidRPr="00914C88">
        <w:rPr>
          <w:color w:val="000000" w:themeColor="text1"/>
          <w:sz w:val="26"/>
          <w:szCs w:val="26"/>
        </w:rPr>
        <w:t>Даю согласие на обработку моих персональных данных в целях рассмотрения предложений по выбору общественной территории для участия во Всероссийском «Малые города» с численностью населения от 10 000 до 20 000 человек на право получения поддержки в целях реализации лучших проектов создания комфортной городской среды на территории Лукояновского муниципального округа Нижегородской области.</w:t>
      </w:r>
    </w:p>
    <w:p w14:paraId="34636C46" w14:textId="77777777" w:rsidR="00914C88" w:rsidRPr="00914C88" w:rsidRDefault="00914C88" w:rsidP="00914C88">
      <w:pPr>
        <w:pStyle w:val="af5"/>
        <w:spacing w:line="237" w:lineRule="auto"/>
        <w:ind w:left="516" w:right="618" w:firstLine="9"/>
        <w:jc w:val="both"/>
        <w:rPr>
          <w:color w:val="000000" w:themeColor="text1"/>
          <w:sz w:val="26"/>
          <w:szCs w:val="26"/>
        </w:rPr>
      </w:pPr>
      <w:r w:rsidRPr="00914C88">
        <w:rPr>
          <w:color w:val="000000" w:themeColor="text1"/>
          <w:sz w:val="26"/>
          <w:szCs w:val="26"/>
        </w:rPr>
        <w:t xml:space="preserve">Персональные данные, в отношении которых дается настоящее согласие, включают данные, указанные в настоящих предложениях. Действия с персональными данными включают в себя: обработку (сбор, систематизацию, накопление, хранение, уточнение, обновление, изменение), использование, распространение, обеспечение, блокирование, уничтожение. Обработка персональных данных: автоматизация с использованием средств вычислительной техники, без использования средств автоматизации. Согласие действует с момента подачи данных предложений по выбору общественной территории для участия во всероссийском конкурсе «Малые города» с численностью населения от 10 000 до 20 000 человек на право получения поддержки в целях реализации лучших проектов создания комфортной городской среды на территории города </w:t>
      </w:r>
      <w:proofErr w:type="spellStart"/>
      <w:r w:rsidRPr="00914C88">
        <w:rPr>
          <w:color w:val="000000" w:themeColor="text1"/>
          <w:sz w:val="26"/>
          <w:szCs w:val="26"/>
        </w:rPr>
        <w:t>Лукоянова</w:t>
      </w:r>
      <w:proofErr w:type="spellEnd"/>
      <w:r w:rsidRPr="00914C88">
        <w:rPr>
          <w:color w:val="000000" w:themeColor="text1"/>
          <w:sz w:val="26"/>
          <w:szCs w:val="26"/>
        </w:rPr>
        <w:t xml:space="preserve"> Лукояновского муниципального округа Нижегородской области до моего письменного отзыва данного согласия.</w:t>
      </w:r>
    </w:p>
    <w:p w14:paraId="653D8076" w14:textId="77777777" w:rsidR="00914C88" w:rsidRPr="00914C88" w:rsidRDefault="00914C88" w:rsidP="00914C88">
      <w:pPr>
        <w:pStyle w:val="af5"/>
        <w:rPr>
          <w:color w:val="000000" w:themeColor="text1"/>
          <w:sz w:val="26"/>
          <w:szCs w:val="26"/>
        </w:rPr>
      </w:pPr>
    </w:p>
    <w:p w14:paraId="03761034" w14:textId="77777777" w:rsidR="00914C88" w:rsidRPr="00914C88" w:rsidRDefault="00914C88" w:rsidP="00914C88">
      <w:pPr>
        <w:pStyle w:val="af5"/>
        <w:rPr>
          <w:color w:val="000000" w:themeColor="text1"/>
          <w:sz w:val="26"/>
          <w:szCs w:val="26"/>
        </w:rPr>
      </w:pPr>
    </w:p>
    <w:p w14:paraId="63584C7E" w14:textId="77777777" w:rsidR="00914C88" w:rsidRPr="00914C88" w:rsidRDefault="00914C88" w:rsidP="00914C88">
      <w:pPr>
        <w:pStyle w:val="af5"/>
        <w:rPr>
          <w:color w:val="000000" w:themeColor="text1"/>
          <w:sz w:val="26"/>
          <w:szCs w:val="26"/>
        </w:rPr>
      </w:pPr>
    </w:p>
    <w:p w14:paraId="4D7B610E" w14:textId="77777777" w:rsidR="00914C88" w:rsidRPr="00914C88" w:rsidRDefault="00914C88" w:rsidP="00914C88">
      <w:pPr>
        <w:pStyle w:val="af5"/>
        <w:rPr>
          <w:color w:val="000000" w:themeColor="text1"/>
          <w:sz w:val="26"/>
          <w:szCs w:val="26"/>
        </w:rPr>
      </w:pPr>
    </w:p>
    <w:p w14:paraId="1147236A" w14:textId="77777777" w:rsidR="00914C88" w:rsidRPr="00914C88" w:rsidRDefault="00914C88" w:rsidP="00914C88">
      <w:pPr>
        <w:pStyle w:val="af5"/>
        <w:spacing w:before="188"/>
        <w:ind w:left="567"/>
        <w:rPr>
          <w:color w:val="000000" w:themeColor="text1"/>
          <w:sz w:val="26"/>
          <w:szCs w:val="26"/>
        </w:rPr>
      </w:pPr>
      <w:r w:rsidRPr="00914C88">
        <w:rPr>
          <w:color w:val="000000" w:themeColor="text1"/>
          <w:sz w:val="26"/>
          <w:szCs w:val="26"/>
        </w:rPr>
        <w:t>__________________                    ___________________                 _____________</w:t>
      </w:r>
    </w:p>
    <w:p w14:paraId="71265E5D" w14:textId="77777777" w:rsidR="00914C88" w:rsidRPr="00914C88" w:rsidRDefault="00914C88" w:rsidP="00914C88">
      <w:pPr>
        <w:ind w:left="993"/>
        <w:rPr>
          <w:color w:val="000000" w:themeColor="text1"/>
          <w:sz w:val="26"/>
          <w:szCs w:val="26"/>
        </w:rPr>
        <w:sectPr w:rsidR="00914C88" w:rsidRPr="00914C88" w:rsidSect="00230357">
          <w:pgSz w:w="11570" w:h="16490"/>
          <w:pgMar w:top="1134" w:right="567" w:bottom="1134" w:left="1418" w:header="720" w:footer="720" w:gutter="0"/>
          <w:cols w:space="720"/>
        </w:sectPr>
      </w:pPr>
      <w:r w:rsidRPr="00914C88">
        <w:rPr>
          <w:color w:val="000000" w:themeColor="text1"/>
          <w:sz w:val="26"/>
          <w:szCs w:val="26"/>
        </w:rPr>
        <w:t xml:space="preserve">       (</w:t>
      </w:r>
      <w:proofErr w:type="gramStart"/>
      <w:r w:rsidRPr="00914C88">
        <w:rPr>
          <w:color w:val="000000" w:themeColor="text1"/>
          <w:sz w:val="26"/>
          <w:szCs w:val="26"/>
        </w:rPr>
        <w:t xml:space="preserve">дата)   </w:t>
      </w:r>
      <w:proofErr w:type="gramEnd"/>
      <w:r w:rsidRPr="00914C88">
        <w:rPr>
          <w:color w:val="000000" w:themeColor="text1"/>
          <w:sz w:val="26"/>
          <w:szCs w:val="26"/>
        </w:rPr>
        <w:t xml:space="preserve">                              (подпись)                                        (ФИО)                                                                                                                                 </w:t>
      </w:r>
    </w:p>
    <w:p w14:paraId="67FF1337" w14:textId="77777777" w:rsidR="00914C88" w:rsidRPr="00914C88" w:rsidRDefault="00914C88" w:rsidP="00914C88">
      <w:pPr>
        <w:pStyle w:val="af5"/>
        <w:spacing w:after="0" w:line="0" w:lineRule="atLeast"/>
        <w:ind w:left="4681" w:hanging="4"/>
        <w:jc w:val="both"/>
        <w:rPr>
          <w:color w:val="000000" w:themeColor="text1"/>
          <w:sz w:val="26"/>
          <w:szCs w:val="26"/>
        </w:rPr>
      </w:pPr>
      <w:r w:rsidRPr="00914C88">
        <w:rPr>
          <w:color w:val="000000" w:themeColor="text1"/>
          <w:sz w:val="26"/>
          <w:szCs w:val="26"/>
        </w:rPr>
        <w:lastRenderedPageBreak/>
        <w:t>Приложение 3 к порядку организации, проведения и приема предложений</w:t>
      </w:r>
    </w:p>
    <w:p w14:paraId="3F910184" w14:textId="77777777" w:rsidR="00914C88" w:rsidRPr="00914C88" w:rsidRDefault="00914C88" w:rsidP="00914C88">
      <w:pPr>
        <w:pStyle w:val="af5"/>
        <w:spacing w:after="0" w:line="0" w:lineRule="atLeast"/>
        <w:ind w:left="4678"/>
        <w:jc w:val="both"/>
        <w:rPr>
          <w:color w:val="000000" w:themeColor="text1"/>
          <w:sz w:val="26"/>
          <w:szCs w:val="26"/>
        </w:rPr>
      </w:pPr>
      <w:r w:rsidRPr="00914C88">
        <w:rPr>
          <w:color w:val="000000" w:themeColor="text1"/>
          <w:sz w:val="26"/>
          <w:szCs w:val="26"/>
        </w:rPr>
        <w:t>от жителей Лукояновского муниципального округа Нижегородской области по выбору общественной территории для участия во Всероссийском конкурсе «Малые города» с численностью населения от 10 000 до 20 000 человек на право получения поддержки в целях реализации лучших проектов создания комфортной городской среды на территории Лукояновского муниципального округа Нижегородской области</w:t>
      </w:r>
    </w:p>
    <w:p w14:paraId="38F40B4E" w14:textId="4F838075" w:rsidR="00914C88" w:rsidRPr="00914C88" w:rsidRDefault="00914C88" w:rsidP="00914C88">
      <w:pPr>
        <w:pStyle w:val="af5"/>
        <w:spacing w:before="313"/>
        <w:ind w:left="981" w:right="1154"/>
        <w:jc w:val="center"/>
        <w:rPr>
          <w:color w:val="000000" w:themeColor="text1"/>
          <w:sz w:val="26"/>
          <w:szCs w:val="26"/>
        </w:rPr>
      </w:pPr>
      <w:r w:rsidRPr="00914C88">
        <w:rPr>
          <w:color w:val="000000" w:themeColor="text1"/>
          <w:sz w:val="26"/>
          <w:szCs w:val="26"/>
        </w:rPr>
        <w:t>СВОДНЫЙ ОТЧЕТ</w:t>
      </w:r>
    </w:p>
    <w:p w14:paraId="05628DD3" w14:textId="77777777" w:rsidR="00914C88" w:rsidRPr="00914C88" w:rsidRDefault="00914C88" w:rsidP="00914C88">
      <w:pPr>
        <w:pStyle w:val="af5"/>
        <w:spacing w:before="40" w:line="237" w:lineRule="auto"/>
        <w:ind w:left="153" w:right="383" w:firstLine="11"/>
        <w:jc w:val="both"/>
        <w:rPr>
          <w:color w:val="000000" w:themeColor="text1"/>
          <w:sz w:val="26"/>
          <w:szCs w:val="26"/>
        </w:rPr>
      </w:pPr>
      <w:r w:rsidRPr="00914C88">
        <w:rPr>
          <w:color w:val="000000" w:themeColor="text1"/>
          <w:sz w:val="26"/>
          <w:szCs w:val="26"/>
        </w:rPr>
        <w:t>проведении сбора предложений по выбору общественной территории для участия во Всероссийском конкурсе «Малые города» с численностью населения от 10 000 до 20 000 человек на право получения поддержки в целях реализации лучших проектов создания комфортной городской среды на территории Лукояновского муниципального округа Нижегородской области</w:t>
      </w:r>
    </w:p>
    <w:p w14:paraId="30E78D01" w14:textId="77777777" w:rsidR="00914C88" w:rsidRPr="00914C88" w:rsidRDefault="00914C88" w:rsidP="00914C88">
      <w:pPr>
        <w:pStyle w:val="af5"/>
        <w:spacing w:before="40" w:line="237" w:lineRule="auto"/>
        <w:ind w:left="153" w:right="383" w:firstLine="11"/>
        <w:jc w:val="both"/>
        <w:rPr>
          <w:color w:val="000000" w:themeColor="text1"/>
          <w:sz w:val="26"/>
          <w:szCs w:val="26"/>
        </w:rPr>
      </w:pPr>
      <w:r w:rsidRPr="00914C88">
        <w:rPr>
          <w:color w:val="000000" w:themeColor="text1"/>
          <w:sz w:val="26"/>
          <w:szCs w:val="26"/>
        </w:rPr>
        <w:t>Срок сбора предложений: начало «__</w:t>
      </w:r>
      <w:proofErr w:type="gramStart"/>
      <w:r w:rsidRPr="00914C88">
        <w:rPr>
          <w:color w:val="000000" w:themeColor="text1"/>
          <w:sz w:val="26"/>
          <w:szCs w:val="26"/>
        </w:rPr>
        <w:t>_»_</w:t>
      </w:r>
      <w:proofErr w:type="gramEnd"/>
      <w:r w:rsidRPr="00914C88">
        <w:rPr>
          <w:color w:val="000000" w:themeColor="text1"/>
          <w:sz w:val="26"/>
          <w:szCs w:val="26"/>
        </w:rPr>
        <w:t>_____________2025</w:t>
      </w:r>
    </w:p>
    <w:p w14:paraId="3E191F6D" w14:textId="77777777" w:rsidR="00914C88" w:rsidRPr="00914C88" w:rsidRDefault="00914C88" w:rsidP="00914C88">
      <w:pPr>
        <w:pStyle w:val="af5"/>
        <w:spacing w:before="40" w:line="237" w:lineRule="auto"/>
        <w:ind w:left="153" w:right="383" w:firstLine="11"/>
        <w:jc w:val="both"/>
        <w:rPr>
          <w:color w:val="000000" w:themeColor="text1"/>
          <w:sz w:val="26"/>
          <w:szCs w:val="26"/>
        </w:rPr>
      </w:pPr>
      <w:r w:rsidRPr="00914C88">
        <w:rPr>
          <w:color w:val="000000" w:themeColor="text1"/>
          <w:sz w:val="26"/>
          <w:szCs w:val="26"/>
        </w:rPr>
        <w:t xml:space="preserve">                                              Окончание </w:t>
      </w:r>
      <w:r w:rsidRPr="00914C88">
        <w:rPr>
          <w:color w:val="000000" w:themeColor="text1"/>
          <w:sz w:val="26"/>
          <w:szCs w:val="26"/>
        </w:rPr>
        <w:softHyphen/>
      </w:r>
      <w:proofErr w:type="gramStart"/>
      <w:r w:rsidRPr="00914C88">
        <w:rPr>
          <w:color w:val="000000" w:themeColor="text1"/>
          <w:sz w:val="26"/>
          <w:szCs w:val="26"/>
        </w:rPr>
        <w:softHyphen/>
        <w:t>«</w:t>
      </w:r>
      <w:proofErr w:type="gramEnd"/>
      <w:r w:rsidRPr="00914C88">
        <w:rPr>
          <w:color w:val="000000" w:themeColor="text1"/>
          <w:sz w:val="26"/>
          <w:szCs w:val="26"/>
        </w:rPr>
        <w:t>___»__________2025</w:t>
      </w:r>
    </w:p>
    <w:p w14:paraId="64D77E0C" w14:textId="77777777" w:rsidR="00914C88" w:rsidRPr="00914C88" w:rsidRDefault="00914C88" w:rsidP="00914C88">
      <w:pPr>
        <w:pStyle w:val="af5"/>
        <w:spacing w:before="40" w:line="237" w:lineRule="auto"/>
        <w:ind w:left="153" w:right="383" w:firstLine="11"/>
        <w:jc w:val="both"/>
        <w:rPr>
          <w:color w:val="000000" w:themeColor="text1"/>
          <w:sz w:val="26"/>
          <w:szCs w:val="26"/>
        </w:rPr>
      </w:pPr>
    </w:p>
    <w:p w14:paraId="3A0B9051" w14:textId="77777777" w:rsidR="00914C88" w:rsidRPr="00914C88" w:rsidRDefault="00914C88" w:rsidP="00914C88">
      <w:pPr>
        <w:pStyle w:val="af5"/>
        <w:spacing w:before="40" w:line="237" w:lineRule="auto"/>
        <w:ind w:left="153" w:right="383" w:firstLine="11"/>
        <w:jc w:val="both"/>
        <w:rPr>
          <w:color w:val="000000" w:themeColor="text1"/>
          <w:sz w:val="26"/>
          <w:szCs w:val="26"/>
        </w:rPr>
      </w:pPr>
      <w:r w:rsidRPr="00914C88">
        <w:rPr>
          <w:color w:val="000000" w:themeColor="text1"/>
          <w:sz w:val="26"/>
          <w:szCs w:val="26"/>
        </w:rPr>
        <w:t>1.Сведения о проведенном сборе предложений</w:t>
      </w:r>
    </w:p>
    <w:p w14:paraId="68AC33DD" w14:textId="77777777" w:rsidR="00914C88" w:rsidRPr="00914C88" w:rsidRDefault="00914C88" w:rsidP="00914C88">
      <w:pPr>
        <w:pStyle w:val="af5"/>
        <w:spacing w:before="40" w:line="237" w:lineRule="auto"/>
        <w:ind w:left="153" w:right="383" w:firstLine="11"/>
        <w:jc w:val="both"/>
        <w:rPr>
          <w:color w:val="000000" w:themeColor="text1"/>
          <w:sz w:val="26"/>
          <w:szCs w:val="26"/>
        </w:rPr>
      </w:pPr>
      <w:r w:rsidRPr="00914C88">
        <w:rPr>
          <w:color w:val="000000" w:themeColor="text1"/>
          <w:sz w:val="26"/>
          <w:szCs w:val="26"/>
        </w:rPr>
        <w:t>п/п                 Общественная территория                        Количество</w:t>
      </w:r>
    </w:p>
    <w:p w14:paraId="314E8738" w14:textId="77777777" w:rsidR="00914C88" w:rsidRPr="00914C88" w:rsidRDefault="00914C88" w:rsidP="00914C88">
      <w:pPr>
        <w:pStyle w:val="af5"/>
        <w:spacing w:before="40" w:line="237" w:lineRule="auto"/>
        <w:ind w:left="153" w:right="383" w:firstLine="11"/>
        <w:jc w:val="both"/>
        <w:rPr>
          <w:color w:val="000000" w:themeColor="text1"/>
          <w:sz w:val="26"/>
          <w:szCs w:val="26"/>
        </w:rPr>
      </w:pPr>
      <w:r w:rsidRPr="00914C88">
        <w:rPr>
          <w:color w:val="000000" w:themeColor="text1"/>
          <w:sz w:val="26"/>
          <w:szCs w:val="26"/>
        </w:rPr>
        <w:t xml:space="preserve">                                                                                            поступивших </w:t>
      </w:r>
    </w:p>
    <w:p w14:paraId="2CA63255" w14:textId="77777777" w:rsidR="00914C88" w:rsidRPr="00914C88" w:rsidRDefault="00914C88" w:rsidP="00914C88">
      <w:pPr>
        <w:pStyle w:val="af5"/>
        <w:spacing w:before="40" w:line="237" w:lineRule="auto"/>
        <w:ind w:left="153" w:right="383" w:firstLine="11"/>
        <w:jc w:val="both"/>
        <w:rPr>
          <w:color w:val="000000" w:themeColor="text1"/>
          <w:sz w:val="26"/>
          <w:szCs w:val="26"/>
        </w:rPr>
      </w:pPr>
      <w:r w:rsidRPr="00914C88">
        <w:rPr>
          <w:color w:val="000000" w:themeColor="text1"/>
          <w:sz w:val="26"/>
          <w:szCs w:val="26"/>
        </w:rPr>
        <w:t xml:space="preserve">                                                                                             предложений </w:t>
      </w:r>
    </w:p>
    <w:p w14:paraId="7EE5A930" w14:textId="77777777" w:rsidR="00914C88" w:rsidRPr="00914C88" w:rsidRDefault="00914C88" w:rsidP="00914C88">
      <w:pPr>
        <w:pStyle w:val="af5"/>
        <w:spacing w:before="40" w:line="237" w:lineRule="auto"/>
        <w:ind w:left="153" w:right="383" w:firstLine="11"/>
        <w:jc w:val="both"/>
        <w:rPr>
          <w:color w:val="000000" w:themeColor="text1"/>
          <w:sz w:val="26"/>
          <w:szCs w:val="26"/>
        </w:rPr>
      </w:pPr>
      <w:r w:rsidRPr="00914C88">
        <w:rPr>
          <w:color w:val="000000" w:themeColor="text1"/>
          <w:sz w:val="26"/>
          <w:szCs w:val="26"/>
        </w:rPr>
        <w:t>1.1                  Площадь Мира                                                   _______шт.</w:t>
      </w:r>
    </w:p>
    <w:p w14:paraId="4B988D20" w14:textId="77777777" w:rsidR="00914C88" w:rsidRPr="00914C88" w:rsidRDefault="00914C88" w:rsidP="00914C88">
      <w:pPr>
        <w:pStyle w:val="af5"/>
        <w:spacing w:before="40" w:line="237" w:lineRule="auto"/>
        <w:ind w:left="153" w:right="383" w:firstLine="11"/>
        <w:jc w:val="both"/>
        <w:rPr>
          <w:color w:val="000000" w:themeColor="text1"/>
          <w:sz w:val="26"/>
          <w:szCs w:val="26"/>
        </w:rPr>
      </w:pPr>
      <w:r w:rsidRPr="00914C88">
        <w:rPr>
          <w:color w:val="000000" w:themeColor="text1"/>
          <w:sz w:val="26"/>
          <w:szCs w:val="26"/>
        </w:rPr>
        <w:t xml:space="preserve">1.2.             Микрорайон № 2 «Территория </w:t>
      </w:r>
      <w:proofErr w:type="gramStart"/>
      <w:r w:rsidRPr="00914C88">
        <w:rPr>
          <w:color w:val="000000" w:themeColor="text1"/>
          <w:sz w:val="26"/>
          <w:szCs w:val="26"/>
        </w:rPr>
        <w:t xml:space="preserve">роты»   </w:t>
      </w:r>
      <w:proofErr w:type="gramEnd"/>
      <w:r w:rsidRPr="00914C88">
        <w:rPr>
          <w:color w:val="000000" w:themeColor="text1"/>
          <w:sz w:val="26"/>
          <w:szCs w:val="26"/>
        </w:rPr>
        <w:t xml:space="preserve">              _______шт.</w:t>
      </w:r>
    </w:p>
    <w:p w14:paraId="366AD3AD" w14:textId="77777777" w:rsidR="00914C88" w:rsidRPr="00914C88" w:rsidRDefault="00914C88" w:rsidP="00914C88">
      <w:pPr>
        <w:pStyle w:val="af5"/>
        <w:spacing w:before="40" w:line="237" w:lineRule="auto"/>
        <w:ind w:left="153" w:right="383" w:firstLine="11"/>
        <w:jc w:val="both"/>
        <w:rPr>
          <w:color w:val="000000" w:themeColor="text1"/>
          <w:sz w:val="26"/>
          <w:szCs w:val="26"/>
        </w:rPr>
      </w:pPr>
    </w:p>
    <w:p w14:paraId="3B475F87" w14:textId="77777777" w:rsidR="00914C88" w:rsidRPr="00914C88" w:rsidRDefault="00914C88" w:rsidP="00914C88">
      <w:pPr>
        <w:pStyle w:val="af5"/>
        <w:spacing w:before="40" w:line="237" w:lineRule="auto"/>
        <w:ind w:left="153" w:right="383" w:firstLine="11"/>
        <w:jc w:val="both"/>
        <w:rPr>
          <w:color w:val="000000" w:themeColor="text1"/>
          <w:sz w:val="26"/>
          <w:szCs w:val="26"/>
        </w:rPr>
      </w:pPr>
      <w:r w:rsidRPr="00914C88">
        <w:rPr>
          <w:color w:val="000000" w:themeColor="text1"/>
          <w:sz w:val="26"/>
          <w:szCs w:val="26"/>
        </w:rPr>
        <w:t>2.Количество поступивших предложений</w:t>
      </w:r>
    </w:p>
    <w:p w14:paraId="3C28830D" w14:textId="77777777" w:rsidR="00914C88" w:rsidRPr="00914C88" w:rsidRDefault="00914C88" w:rsidP="00914C88">
      <w:pPr>
        <w:pStyle w:val="af5"/>
        <w:spacing w:before="40" w:line="237" w:lineRule="auto"/>
        <w:ind w:left="153" w:right="383" w:firstLine="11"/>
        <w:jc w:val="both"/>
        <w:rPr>
          <w:color w:val="000000" w:themeColor="text1"/>
          <w:sz w:val="26"/>
          <w:szCs w:val="26"/>
        </w:rPr>
      </w:pPr>
      <w:r w:rsidRPr="00914C88">
        <w:rPr>
          <w:color w:val="000000" w:themeColor="text1"/>
          <w:sz w:val="26"/>
          <w:szCs w:val="26"/>
        </w:rPr>
        <w:t>3. Поступившие предложения по общественным территориям</w:t>
      </w:r>
    </w:p>
    <w:p w14:paraId="79386EB9" w14:textId="77777777" w:rsidR="00914C88" w:rsidRPr="00914C88" w:rsidRDefault="00914C88" w:rsidP="00914C88">
      <w:pPr>
        <w:pStyle w:val="af5"/>
        <w:spacing w:before="40" w:line="237" w:lineRule="auto"/>
        <w:ind w:left="153" w:right="383" w:firstLine="11"/>
        <w:jc w:val="both"/>
        <w:rPr>
          <w:color w:val="000000" w:themeColor="text1"/>
          <w:sz w:val="26"/>
          <w:szCs w:val="26"/>
        </w:rPr>
      </w:pPr>
    </w:p>
    <w:p w14:paraId="04FCA9B8" w14:textId="77777777" w:rsidR="00914C88" w:rsidRPr="00914C88" w:rsidRDefault="00914C88" w:rsidP="00914C88">
      <w:pPr>
        <w:pStyle w:val="af5"/>
        <w:spacing w:before="40" w:line="237" w:lineRule="auto"/>
        <w:ind w:left="153" w:right="383" w:firstLine="11"/>
        <w:jc w:val="both"/>
        <w:rPr>
          <w:color w:val="000000" w:themeColor="text1"/>
          <w:sz w:val="26"/>
          <w:szCs w:val="26"/>
        </w:rPr>
      </w:pPr>
      <w:r w:rsidRPr="00914C88">
        <w:rPr>
          <w:color w:val="000000" w:themeColor="text1"/>
          <w:sz w:val="26"/>
          <w:szCs w:val="26"/>
        </w:rPr>
        <w:t xml:space="preserve">Глава местного самоуправления                                        </w:t>
      </w:r>
      <w:proofErr w:type="spellStart"/>
      <w:r w:rsidRPr="00914C88">
        <w:rPr>
          <w:color w:val="000000" w:themeColor="text1"/>
          <w:sz w:val="26"/>
          <w:szCs w:val="26"/>
        </w:rPr>
        <w:t>И.Г.Синцов</w:t>
      </w:r>
      <w:proofErr w:type="spellEnd"/>
    </w:p>
    <w:p w14:paraId="6C07AAB8" w14:textId="77777777" w:rsidR="00914C88" w:rsidRPr="00914C88" w:rsidRDefault="00914C88" w:rsidP="00914C88">
      <w:pPr>
        <w:pStyle w:val="af5"/>
        <w:spacing w:before="40" w:line="237" w:lineRule="auto"/>
        <w:ind w:left="153" w:right="383" w:firstLine="11"/>
        <w:jc w:val="both"/>
        <w:rPr>
          <w:color w:val="000000" w:themeColor="text1"/>
          <w:sz w:val="26"/>
          <w:szCs w:val="26"/>
        </w:rPr>
      </w:pPr>
      <w:r w:rsidRPr="00914C88">
        <w:rPr>
          <w:color w:val="000000" w:themeColor="text1"/>
          <w:sz w:val="26"/>
          <w:szCs w:val="26"/>
        </w:rPr>
        <w:t>«____</w:t>
      </w:r>
      <w:proofErr w:type="gramStart"/>
      <w:r w:rsidRPr="00914C88">
        <w:rPr>
          <w:color w:val="000000" w:themeColor="text1"/>
          <w:sz w:val="26"/>
          <w:szCs w:val="26"/>
        </w:rPr>
        <w:t>_»_</w:t>
      </w:r>
      <w:proofErr w:type="gramEnd"/>
      <w:r w:rsidRPr="00914C88">
        <w:rPr>
          <w:color w:val="000000" w:themeColor="text1"/>
          <w:sz w:val="26"/>
          <w:szCs w:val="26"/>
        </w:rPr>
        <w:t>_____________2025 года</w:t>
      </w:r>
    </w:p>
    <w:p w14:paraId="7D2D3B7E" w14:textId="77777777" w:rsidR="00914C88" w:rsidRPr="00914C88" w:rsidRDefault="00914C88" w:rsidP="00914C88">
      <w:pPr>
        <w:pStyle w:val="af5"/>
        <w:spacing w:before="40" w:line="237" w:lineRule="auto"/>
        <w:ind w:left="153" w:right="383" w:firstLine="11"/>
        <w:jc w:val="both"/>
        <w:rPr>
          <w:color w:val="000000" w:themeColor="text1"/>
          <w:sz w:val="26"/>
          <w:szCs w:val="26"/>
        </w:rPr>
      </w:pPr>
    </w:p>
    <w:p w14:paraId="4B504B48" w14:textId="77777777" w:rsidR="00914C88" w:rsidRPr="00914C88" w:rsidRDefault="00914C88" w:rsidP="00914C88">
      <w:pPr>
        <w:pStyle w:val="af5"/>
        <w:spacing w:before="40" w:line="237" w:lineRule="auto"/>
        <w:ind w:left="153" w:right="383" w:firstLine="11"/>
        <w:jc w:val="both"/>
        <w:rPr>
          <w:color w:val="000000" w:themeColor="text1"/>
          <w:sz w:val="26"/>
          <w:szCs w:val="26"/>
        </w:rPr>
      </w:pPr>
      <w:r w:rsidRPr="00914C88">
        <w:rPr>
          <w:color w:val="000000" w:themeColor="text1"/>
          <w:sz w:val="26"/>
          <w:szCs w:val="26"/>
        </w:rPr>
        <w:t>Ответственное лицо_______________________ ______________(ФИО)</w:t>
      </w:r>
    </w:p>
    <w:p w14:paraId="12BD1480" w14:textId="7EBECD56" w:rsidR="00206D7C" w:rsidRPr="00914C88" w:rsidRDefault="00206D7C" w:rsidP="00914C88">
      <w:pPr>
        <w:widowControl w:val="0"/>
        <w:autoSpaceDE w:val="0"/>
        <w:autoSpaceDN w:val="0"/>
        <w:adjustRightInd w:val="0"/>
        <w:spacing w:line="360" w:lineRule="auto"/>
        <w:ind w:left="5245"/>
        <w:jc w:val="center"/>
        <w:rPr>
          <w:color w:val="000000" w:themeColor="text1"/>
          <w:sz w:val="26"/>
          <w:szCs w:val="26"/>
        </w:rPr>
      </w:pPr>
    </w:p>
    <w:sectPr w:rsidR="00206D7C" w:rsidRPr="00914C88" w:rsidSect="00914C88">
      <w:pgSz w:w="11570" w:h="16490"/>
      <w:pgMar w:top="1134" w:right="567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A018CA" w14:textId="77777777" w:rsidR="009D3B49" w:rsidRDefault="009D3B49">
      <w:r>
        <w:separator/>
      </w:r>
    </w:p>
  </w:endnote>
  <w:endnote w:type="continuationSeparator" w:id="0">
    <w:p w14:paraId="6C1A5C7A" w14:textId="77777777" w:rsidR="009D3B49" w:rsidRDefault="009D3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algun Gothic"/>
    <w:charset w:val="00"/>
    <w:family w:val="auto"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9B73C3" w14:textId="77777777" w:rsidR="009D3B49" w:rsidRDefault="009D3B49">
      <w:r>
        <w:separator/>
      </w:r>
    </w:p>
  </w:footnote>
  <w:footnote w:type="continuationSeparator" w:id="0">
    <w:p w14:paraId="621E7041" w14:textId="77777777" w:rsidR="009D3B49" w:rsidRDefault="009D3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C14B9"/>
    <w:multiLevelType w:val="hybridMultilevel"/>
    <w:tmpl w:val="CD4A320C"/>
    <w:lvl w:ilvl="0" w:tplc="D3C4C1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8328F5"/>
    <w:multiLevelType w:val="hybridMultilevel"/>
    <w:tmpl w:val="FC7E20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1E41C9A"/>
    <w:multiLevelType w:val="hybridMultilevel"/>
    <w:tmpl w:val="F4DE9BA8"/>
    <w:lvl w:ilvl="0" w:tplc="5940665A">
      <w:start w:val="3"/>
      <w:numFmt w:val="decimal"/>
      <w:lvlText w:val="%1"/>
      <w:lvlJc w:val="left"/>
      <w:pPr>
        <w:ind w:left="621" w:hanging="360"/>
      </w:pPr>
      <w:rPr>
        <w:rFonts w:hint="default"/>
        <w:color w:val="2A2A2A"/>
      </w:rPr>
    </w:lvl>
    <w:lvl w:ilvl="1" w:tplc="04190019" w:tentative="1">
      <w:start w:val="1"/>
      <w:numFmt w:val="lowerLetter"/>
      <w:lvlText w:val="%2."/>
      <w:lvlJc w:val="left"/>
      <w:pPr>
        <w:ind w:left="1341" w:hanging="360"/>
      </w:pPr>
    </w:lvl>
    <w:lvl w:ilvl="2" w:tplc="0419001B" w:tentative="1">
      <w:start w:val="1"/>
      <w:numFmt w:val="lowerRoman"/>
      <w:lvlText w:val="%3."/>
      <w:lvlJc w:val="right"/>
      <w:pPr>
        <w:ind w:left="2061" w:hanging="180"/>
      </w:pPr>
    </w:lvl>
    <w:lvl w:ilvl="3" w:tplc="0419000F" w:tentative="1">
      <w:start w:val="1"/>
      <w:numFmt w:val="decimal"/>
      <w:lvlText w:val="%4."/>
      <w:lvlJc w:val="left"/>
      <w:pPr>
        <w:ind w:left="2781" w:hanging="360"/>
      </w:pPr>
    </w:lvl>
    <w:lvl w:ilvl="4" w:tplc="04190019" w:tentative="1">
      <w:start w:val="1"/>
      <w:numFmt w:val="lowerLetter"/>
      <w:lvlText w:val="%5."/>
      <w:lvlJc w:val="left"/>
      <w:pPr>
        <w:ind w:left="3501" w:hanging="360"/>
      </w:pPr>
    </w:lvl>
    <w:lvl w:ilvl="5" w:tplc="0419001B" w:tentative="1">
      <w:start w:val="1"/>
      <w:numFmt w:val="lowerRoman"/>
      <w:lvlText w:val="%6."/>
      <w:lvlJc w:val="right"/>
      <w:pPr>
        <w:ind w:left="4221" w:hanging="180"/>
      </w:pPr>
    </w:lvl>
    <w:lvl w:ilvl="6" w:tplc="0419000F" w:tentative="1">
      <w:start w:val="1"/>
      <w:numFmt w:val="decimal"/>
      <w:lvlText w:val="%7."/>
      <w:lvlJc w:val="left"/>
      <w:pPr>
        <w:ind w:left="4941" w:hanging="360"/>
      </w:pPr>
    </w:lvl>
    <w:lvl w:ilvl="7" w:tplc="04190019" w:tentative="1">
      <w:start w:val="1"/>
      <w:numFmt w:val="lowerLetter"/>
      <w:lvlText w:val="%8."/>
      <w:lvlJc w:val="left"/>
      <w:pPr>
        <w:ind w:left="5661" w:hanging="360"/>
      </w:pPr>
    </w:lvl>
    <w:lvl w:ilvl="8" w:tplc="0419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3" w15:restartNumberingAfterBreak="0">
    <w:nsid w:val="16917A07"/>
    <w:multiLevelType w:val="multilevel"/>
    <w:tmpl w:val="43B8532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1800"/>
      </w:pPr>
      <w:rPr>
        <w:rFonts w:hint="default"/>
      </w:rPr>
    </w:lvl>
  </w:abstractNum>
  <w:abstractNum w:abstractNumId="4" w15:restartNumberingAfterBreak="0">
    <w:nsid w:val="23081FB3"/>
    <w:multiLevelType w:val="multilevel"/>
    <w:tmpl w:val="E4E6E76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9667A5F"/>
    <w:multiLevelType w:val="hybridMultilevel"/>
    <w:tmpl w:val="16A076DA"/>
    <w:lvl w:ilvl="0" w:tplc="51245952">
      <w:start w:val="1"/>
      <w:numFmt w:val="decimal"/>
      <w:lvlText w:val="%1."/>
      <w:lvlJc w:val="left"/>
      <w:pPr>
        <w:ind w:left="2044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C541FE2"/>
    <w:multiLevelType w:val="hybridMultilevel"/>
    <w:tmpl w:val="E0800CFC"/>
    <w:lvl w:ilvl="0" w:tplc="4C829F7C">
      <w:start w:val="5"/>
      <w:numFmt w:val="decimal"/>
      <w:lvlText w:val="%1."/>
      <w:lvlJc w:val="left"/>
      <w:pPr>
        <w:ind w:left="238" w:hanging="360"/>
      </w:pPr>
      <w:rPr>
        <w:rFonts w:hint="default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958" w:hanging="360"/>
      </w:pPr>
    </w:lvl>
    <w:lvl w:ilvl="2" w:tplc="0419001B" w:tentative="1">
      <w:start w:val="1"/>
      <w:numFmt w:val="lowerRoman"/>
      <w:lvlText w:val="%3."/>
      <w:lvlJc w:val="right"/>
      <w:pPr>
        <w:ind w:left="1678" w:hanging="180"/>
      </w:pPr>
    </w:lvl>
    <w:lvl w:ilvl="3" w:tplc="0419000F" w:tentative="1">
      <w:start w:val="1"/>
      <w:numFmt w:val="decimal"/>
      <w:lvlText w:val="%4."/>
      <w:lvlJc w:val="left"/>
      <w:pPr>
        <w:ind w:left="2398" w:hanging="360"/>
      </w:pPr>
    </w:lvl>
    <w:lvl w:ilvl="4" w:tplc="04190019" w:tentative="1">
      <w:start w:val="1"/>
      <w:numFmt w:val="lowerLetter"/>
      <w:lvlText w:val="%5."/>
      <w:lvlJc w:val="left"/>
      <w:pPr>
        <w:ind w:left="3118" w:hanging="360"/>
      </w:pPr>
    </w:lvl>
    <w:lvl w:ilvl="5" w:tplc="0419001B" w:tentative="1">
      <w:start w:val="1"/>
      <w:numFmt w:val="lowerRoman"/>
      <w:lvlText w:val="%6."/>
      <w:lvlJc w:val="right"/>
      <w:pPr>
        <w:ind w:left="3838" w:hanging="180"/>
      </w:pPr>
    </w:lvl>
    <w:lvl w:ilvl="6" w:tplc="0419000F" w:tentative="1">
      <w:start w:val="1"/>
      <w:numFmt w:val="decimal"/>
      <w:lvlText w:val="%7."/>
      <w:lvlJc w:val="left"/>
      <w:pPr>
        <w:ind w:left="4558" w:hanging="360"/>
      </w:pPr>
    </w:lvl>
    <w:lvl w:ilvl="7" w:tplc="04190019" w:tentative="1">
      <w:start w:val="1"/>
      <w:numFmt w:val="lowerLetter"/>
      <w:lvlText w:val="%8."/>
      <w:lvlJc w:val="left"/>
      <w:pPr>
        <w:ind w:left="5278" w:hanging="360"/>
      </w:pPr>
    </w:lvl>
    <w:lvl w:ilvl="8" w:tplc="0419001B" w:tentative="1">
      <w:start w:val="1"/>
      <w:numFmt w:val="lowerRoman"/>
      <w:lvlText w:val="%9."/>
      <w:lvlJc w:val="right"/>
      <w:pPr>
        <w:ind w:left="5998" w:hanging="180"/>
      </w:pPr>
    </w:lvl>
  </w:abstractNum>
  <w:abstractNum w:abstractNumId="7" w15:restartNumberingAfterBreak="0">
    <w:nsid w:val="573312EB"/>
    <w:multiLevelType w:val="hybridMultilevel"/>
    <w:tmpl w:val="C8F4DF82"/>
    <w:lvl w:ilvl="0" w:tplc="FD1A9ADA">
      <w:numFmt w:val="bullet"/>
      <w:lvlText w:val="—"/>
      <w:lvlJc w:val="left"/>
      <w:pPr>
        <w:ind w:left="256" w:hanging="2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A3A3A"/>
        <w:spacing w:val="0"/>
        <w:w w:val="49"/>
        <w:sz w:val="29"/>
        <w:szCs w:val="29"/>
        <w:lang w:val="ru-RU" w:eastAsia="en-US" w:bidi="ar-SA"/>
      </w:rPr>
    </w:lvl>
    <w:lvl w:ilvl="1" w:tplc="3030058A">
      <w:numFmt w:val="bullet"/>
      <w:lvlText w:val="-"/>
      <w:lvlJc w:val="left"/>
      <w:pPr>
        <w:ind w:left="505" w:hanging="338"/>
      </w:pPr>
      <w:rPr>
        <w:rFonts w:ascii="Times New Roman" w:eastAsia="Times New Roman" w:hAnsi="Times New Roman" w:cs="Times New Roman" w:hint="default"/>
        <w:spacing w:val="0"/>
        <w:w w:val="103"/>
        <w:lang w:val="ru-RU" w:eastAsia="en-US" w:bidi="ar-SA"/>
      </w:rPr>
    </w:lvl>
    <w:lvl w:ilvl="2" w:tplc="DB1A2EEC">
      <w:numFmt w:val="bullet"/>
      <w:lvlText w:val="•"/>
      <w:lvlJc w:val="left"/>
      <w:pPr>
        <w:ind w:left="1604" w:hanging="338"/>
      </w:pPr>
      <w:rPr>
        <w:rFonts w:hint="default"/>
        <w:lang w:val="ru-RU" w:eastAsia="en-US" w:bidi="ar-SA"/>
      </w:rPr>
    </w:lvl>
    <w:lvl w:ilvl="3" w:tplc="6F186CA2">
      <w:numFmt w:val="bullet"/>
      <w:lvlText w:val="•"/>
      <w:lvlJc w:val="left"/>
      <w:pPr>
        <w:ind w:left="2709" w:hanging="338"/>
      </w:pPr>
      <w:rPr>
        <w:rFonts w:hint="default"/>
        <w:lang w:val="ru-RU" w:eastAsia="en-US" w:bidi="ar-SA"/>
      </w:rPr>
    </w:lvl>
    <w:lvl w:ilvl="4" w:tplc="EB72F4FC">
      <w:numFmt w:val="bullet"/>
      <w:lvlText w:val="•"/>
      <w:lvlJc w:val="left"/>
      <w:pPr>
        <w:ind w:left="3814" w:hanging="338"/>
      </w:pPr>
      <w:rPr>
        <w:rFonts w:hint="default"/>
        <w:lang w:val="ru-RU" w:eastAsia="en-US" w:bidi="ar-SA"/>
      </w:rPr>
    </w:lvl>
    <w:lvl w:ilvl="5" w:tplc="16D8E4F6">
      <w:numFmt w:val="bullet"/>
      <w:lvlText w:val="•"/>
      <w:lvlJc w:val="left"/>
      <w:pPr>
        <w:ind w:left="4919" w:hanging="338"/>
      </w:pPr>
      <w:rPr>
        <w:rFonts w:hint="default"/>
        <w:lang w:val="ru-RU" w:eastAsia="en-US" w:bidi="ar-SA"/>
      </w:rPr>
    </w:lvl>
    <w:lvl w:ilvl="6" w:tplc="78CA5FFA">
      <w:numFmt w:val="bullet"/>
      <w:lvlText w:val="•"/>
      <w:lvlJc w:val="left"/>
      <w:pPr>
        <w:ind w:left="6024" w:hanging="338"/>
      </w:pPr>
      <w:rPr>
        <w:rFonts w:hint="default"/>
        <w:lang w:val="ru-RU" w:eastAsia="en-US" w:bidi="ar-SA"/>
      </w:rPr>
    </w:lvl>
    <w:lvl w:ilvl="7" w:tplc="92065AE4">
      <w:numFmt w:val="bullet"/>
      <w:lvlText w:val="•"/>
      <w:lvlJc w:val="left"/>
      <w:pPr>
        <w:ind w:left="7128" w:hanging="338"/>
      </w:pPr>
      <w:rPr>
        <w:rFonts w:hint="default"/>
        <w:lang w:val="ru-RU" w:eastAsia="en-US" w:bidi="ar-SA"/>
      </w:rPr>
    </w:lvl>
    <w:lvl w:ilvl="8" w:tplc="7160E9EC">
      <w:numFmt w:val="bullet"/>
      <w:lvlText w:val="•"/>
      <w:lvlJc w:val="left"/>
      <w:pPr>
        <w:ind w:left="8233" w:hanging="338"/>
      </w:pPr>
      <w:rPr>
        <w:rFonts w:hint="default"/>
        <w:lang w:val="ru-RU" w:eastAsia="en-US" w:bidi="ar-SA"/>
      </w:rPr>
    </w:lvl>
  </w:abstractNum>
  <w:abstractNum w:abstractNumId="8" w15:restartNumberingAfterBreak="0">
    <w:nsid w:val="5C8F2F83"/>
    <w:multiLevelType w:val="hybridMultilevel"/>
    <w:tmpl w:val="D1E4B0EC"/>
    <w:lvl w:ilvl="0" w:tplc="F7ECA83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B59C9752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95803F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E9ED5DA">
      <w:start w:val="1"/>
      <w:numFmt w:val="none"/>
      <w:pStyle w:val="41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2129EF4">
      <w:start w:val="1"/>
      <w:numFmt w:val="none"/>
      <w:pStyle w:val="51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E2C20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B46C7A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31ECE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7B4D4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5E0357A1"/>
    <w:multiLevelType w:val="multilevel"/>
    <w:tmpl w:val="ECD65B00"/>
    <w:lvl w:ilvl="0">
      <w:start w:val="1"/>
      <w:numFmt w:val="decimal"/>
      <w:lvlText w:val="%1."/>
      <w:lvlJc w:val="left"/>
      <w:pPr>
        <w:ind w:left="1264" w:hanging="205"/>
        <w:jc w:val="right"/>
      </w:pPr>
      <w:rPr>
        <w:rFonts w:hint="default"/>
        <w:spacing w:val="-1"/>
        <w:w w:val="8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30" w:hanging="605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260" w:hanging="6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540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11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83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55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27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9" w:hanging="605"/>
      </w:pPr>
      <w:rPr>
        <w:rFonts w:hint="default"/>
        <w:lang w:val="ru-RU" w:eastAsia="en-US" w:bidi="ar-SA"/>
      </w:rPr>
    </w:lvl>
  </w:abstractNum>
  <w:abstractNum w:abstractNumId="10" w15:restartNumberingAfterBreak="0">
    <w:nsid w:val="60ED2391"/>
    <w:multiLevelType w:val="multilevel"/>
    <w:tmpl w:val="3C8AE952"/>
    <w:lvl w:ilvl="0">
      <w:start w:val="2"/>
      <w:numFmt w:val="decimal"/>
      <w:lvlText w:val="%1"/>
      <w:lvlJc w:val="left"/>
      <w:pPr>
        <w:ind w:left="495" w:hanging="519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495" w:hanging="519"/>
      </w:pPr>
      <w:rPr>
        <w:rFonts w:hint="default"/>
        <w:spacing w:val="0"/>
        <w:w w:val="94"/>
        <w:lang w:val="ru-RU" w:eastAsia="en-US" w:bidi="ar-SA"/>
      </w:rPr>
    </w:lvl>
    <w:lvl w:ilvl="2">
      <w:numFmt w:val="bullet"/>
      <w:lvlText w:val="•"/>
      <w:lvlJc w:val="left"/>
      <w:pPr>
        <w:ind w:left="2488" w:hanging="5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2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7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1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5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0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4" w:hanging="519"/>
      </w:pPr>
      <w:rPr>
        <w:rFonts w:hint="default"/>
        <w:lang w:val="ru-RU" w:eastAsia="en-US" w:bidi="ar-SA"/>
      </w:rPr>
    </w:lvl>
  </w:abstractNum>
  <w:abstractNum w:abstractNumId="11" w15:restartNumberingAfterBreak="0">
    <w:nsid w:val="63835459"/>
    <w:multiLevelType w:val="hybridMultilevel"/>
    <w:tmpl w:val="7B083DA6"/>
    <w:lvl w:ilvl="0" w:tplc="93C44182">
      <w:start w:val="5"/>
      <w:numFmt w:val="decimal"/>
      <w:lvlText w:val="%1."/>
      <w:lvlJc w:val="left"/>
      <w:pPr>
        <w:ind w:left="988" w:hanging="360"/>
      </w:pPr>
      <w:rPr>
        <w:rFonts w:hint="default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abstractNum w:abstractNumId="12" w15:restartNumberingAfterBreak="0">
    <w:nsid w:val="77C63109"/>
    <w:multiLevelType w:val="hybridMultilevel"/>
    <w:tmpl w:val="83607DF6"/>
    <w:lvl w:ilvl="0" w:tplc="AD6EF974">
      <w:start w:val="3"/>
      <w:numFmt w:val="decimal"/>
      <w:lvlText w:val="%1"/>
      <w:lvlJc w:val="left"/>
      <w:pPr>
        <w:ind w:left="620" w:hanging="360"/>
      </w:pPr>
      <w:rPr>
        <w:rFonts w:hint="default"/>
        <w:color w:val="2A2A2A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13" w15:restartNumberingAfterBreak="0">
    <w:nsid w:val="7A61378A"/>
    <w:multiLevelType w:val="hybridMultilevel"/>
    <w:tmpl w:val="B8787D2C"/>
    <w:lvl w:ilvl="0" w:tplc="62328E08">
      <w:start w:val="1"/>
      <w:numFmt w:val="decimal"/>
      <w:lvlText w:val="%1)"/>
      <w:lvlJc w:val="left"/>
      <w:pPr>
        <w:ind w:left="1389" w:hanging="324"/>
      </w:pPr>
      <w:rPr>
        <w:rFonts w:hint="default"/>
        <w:spacing w:val="0"/>
        <w:w w:val="99"/>
        <w:lang w:val="ru-RU" w:eastAsia="en-US" w:bidi="ar-SA"/>
      </w:rPr>
    </w:lvl>
    <w:lvl w:ilvl="1" w:tplc="695AFFD2">
      <w:numFmt w:val="bullet"/>
      <w:lvlText w:val="•"/>
      <w:lvlJc w:val="left"/>
      <w:pPr>
        <w:ind w:left="2286" w:hanging="324"/>
      </w:pPr>
      <w:rPr>
        <w:rFonts w:hint="default"/>
        <w:lang w:val="ru-RU" w:eastAsia="en-US" w:bidi="ar-SA"/>
      </w:rPr>
    </w:lvl>
    <w:lvl w:ilvl="2" w:tplc="C1B60778">
      <w:numFmt w:val="bullet"/>
      <w:lvlText w:val="•"/>
      <w:lvlJc w:val="left"/>
      <w:pPr>
        <w:ind w:left="3192" w:hanging="324"/>
      </w:pPr>
      <w:rPr>
        <w:rFonts w:hint="default"/>
        <w:lang w:val="ru-RU" w:eastAsia="en-US" w:bidi="ar-SA"/>
      </w:rPr>
    </w:lvl>
    <w:lvl w:ilvl="3" w:tplc="CFBE3D4C">
      <w:numFmt w:val="bullet"/>
      <w:lvlText w:val="•"/>
      <w:lvlJc w:val="left"/>
      <w:pPr>
        <w:ind w:left="4098" w:hanging="324"/>
      </w:pPr>
      <w:rPr>
        <w:rFonts w:hint="default"/>
        <w:lang w:val="ru-RU" w:eastAsia="en-US" w:bidi="ar-SA"/>
      </w:rPr>
    </w:lvl>
    <w:lvl w:ilvl="4" w:tplc="E604CD0A">
      <w:numFmt w:val="bullet"/>
      <w:lvlText w:val="•"/>
      <w:lvlJc w:val="left"/>
      <w:pPr>
        <w:ind w:left="5005" w:hanging="324"/>
      </w:pPr>
      <w:rPr>
        <w:rFonts w:hint="default"/>
        <w:lang w:val="ru-RU" w:eastAsia="en-US" w:bidi="ar-SA"/>
      </w:rPr>
    </w:lvl>
    <w:lvl w:ilvl="5" w:tplc="782806CE">
      <w:numFmt w:val="bullet"/>
      <w:lvlText w:val="•"/>
      <w:lvlJc w:val="left"/>
      <w:pPr>
        <w:ind w:left="5911" w:hanging="324"/>
      </w:pPr>
      <w:rPr>
        <w:rFonts w:hint="default"/>
        <w:lang w:val="ru-RU" w:eastAsia="en-US" w:bidi="ar-SA"/>
      </w:rPr>
    </w:lvl>
    <w:lvl w:ilvl="6" w:tplc="74D200C6">
      <w:numFmt w:val="bullet"/>
      <w:lvlText w:val="•"/>
      <w:lvlJc w:val="left"/>
      <w:pPr>
        <w:ind w:left="6817" w:hanging="324"/>
      </w:pPr>
      <w:rPr>
        <w:rFonts w:hint="default"/>
        <w:lang w:val="ru-RU" w:eastAsia="en-US" w:bidi="ar-SA"/>
      </w:rPr>
    </w:lvl>
    <w:lvl w:ilvl="7" w:tplc="E8E09D5E">
      <w:numFmt w:val="bullet"/>
      <w:lvlText w:val="•"/>
      <w:lvlJc w:val="left"/>
      <w:pPr>
        <w:ind w:left="7724" w:hanging="324"/>
      </w:pPr>
      <w:rPr>
        <w:rFonts w:hint="default"/>
        <w:lang w:val="ru-RU" w:eastAsia="en-US" w:bidi="ar-SA"/>
      </w:rPr>
    </w:lvl>
    <w:lvl w:ilvl="8" w:tplc="B13AA340">
      <w:numFmt w:val="bullet"/>
      <w:lvlText w:val="•"/>
      <w:lvlJc w:val="left"/>
      <w:pPr>
        <w:ind w:left="8630" w:hanging="324"/>
      </w:pPr>
      <w:rPr>
        <w:rFonts w:hint="default"/>
        <w:lang w:val="ru-RU" w:eastAsia="en-US" w:bidi="ar-SA"/>
      </w:rPr>
    </w:lvl>
  </w:abstractNum>
  <w:abstractNum w:abstractNumId="14" w15:restartNumberingAfterBreak="0">
    <w:nsid w:val="7C4F443B"/>
    <w:multiLevelType w:val="multilevel"/>
    <w:tmpl w:val="C0727586"/>
    <w:lvl w:ilvl="0">
      <w:start w:val="1"/>
      <w:numFmt w:val="decimal"/>
      <w:lvlText w:val="%1."/>
      <w:lvlJc w:val="left"/>
      <w:pPr>
        <w:ind w:left="261" w:hanging="383"/>
        <w:jc w:val="right"/>
      </w:pPr>
      <w:rPr>
        <w:rFonts w:hint="default"/>
        <w:spacing w:val="0"/>
        <w:w w:val="9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4" w:hanging="488"/>
      </w:pPr>
      <w:rPr>
        <w:rFonts w:hint="default"/>
        <w:spacing w:val="0"/>
        <w:w w:val="96"/>
        <w:lang w:val="ru-RU" w:eastAsia="en-US" w:bidi="ar-SA"/>
      </w:rPr>
    </w:lvl>
    <w:lvl w:ilvl="2">
      <w:numFmt w:val="bullet"/>
      <w:lvlText w:val="•"/>
      <w:lvlJc w:val="left"/>
      <w:pPr>
        <w:ind w:left="2547" w:hanging="4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4" w:hanging="4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1" w:hanging="4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8" w:hanging="4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5" w:hanging="4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2" w:hanging="4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9" w:hanging="488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5"/>
  </w:num>
  <w:num w:numId="5">
    <w:abstractNumId w:val="14"/>
  </w:num>
  <w:num w:numId="6">
    <w:abstractNumId w:val="12"/>
  </w:num>
  <w:num w:numId="7">
    <w:abstractNumId w:val="2"/>
  </w:num>
  <w:num w:numId="8">
    <w:abstractNumId w:val="6"/>
  </w:num>
  <w:num w:numId="9">
    <w:abstractNumId w:val="11"/>
  </w:num>
  <w:num w:numId="10">
    <w:abstractNumId w:val="10"/>
  </w:num>
  <w:num w:numId="11">
    <w:abstractNumId w:val="7"/>
  </w:num>
  <w:num w:numId="12">
    <w:abstractNumId w:val="13"/>
  </w:num>
  <w:num w:numId="13">
    <w:abstractNumId w:val="9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4FC"/>
    <w:rsid w:val="000000EC"/>
    <w:rsid w:val="00002E13"/>
    <w:rsid w:val="000032DA"/>
    <w:rsid w:val="000138E5"/>
    <w:rsid w:val="000158F7"/>
    <w:rsid w:val="00035313"/>
    <w:rsid w:val="00045BD6"/>
    <w:rsid w:val="000474FE"/>
    <w:rsid w:val="000577F0"/>
    <w:rsid w:val="00062704"/>
    <w:rsid w:val="00074D38"/>
    <w:rsid w:val="0008010B"/>
    <w:rsid w:val="000807DD"/>
    <w:rsid w:val="00081C4D"/>
    <w:rsid w:val="000940E2"/>
    <w:rsid w:val="000A3115"/>
    <w:rsid w:val="000B0B23"/>
    <w:rsid w:val="000D52B5"/>
    <w:rsid w:val="000E0D8B"/>
    <w:rsid w:val="000E24FC"/>
    <w:rsid w:val="000E47E7"/>
    <w:rsid w:val="000E4B1C"/>
    <w:rsid w:val="000E7824"/>
    <w:rsid w:val="00115958"/>
    <w:rsid w:val="00133879"/>
    <w:rsid w:val="00137954"/>
    <w:rsid w:val="00164885"/>
    <w:rsid w:val="001868BC"/>
    <w:rsid w:val="00192C0D"/>
    <w:rsid w:val="001945CE"/>
    <w:rsid w:val="001B17AA"/>
    <w:rsid w:val="001C7BF0"/>
    <w:rsid w:val="001D76A8"/>
    <w:rsid w:val="001E1B84"/>
    <w:rsid w:val="001E4C21"/>
    <w:rsid w:val="001F0F90"/>
    <w:rsid w:val="001F3F4F"/>
    <w:rsid w:val="001F4A14"/>
    <w:rsid w:val="00201E92"/>
    <w:rsid w:val="00205C21"/>
    <w:rsid w:val="00206D7C"/>
    <w:rsid w:val="002079BC"/>
    <w:rsid w:val="002119DD"/>
    <w:rsid w:val="002175F3"/>
    <w:rsid w:val="0022331D"/>
    <w:rsid w:val="0022720C"/>
    <w:rsid w:val="00230357"/>
    <w:rsid w:val="00236CE2"/>
    <w:rsid w:val="00256202"/>
    <w:rsid w:val="0025694E"/>
    <w:rsid w:val="00256E09"/>
    <w:rsid w:val="0026218F"/>
    <w:rsid w:val="002652BF"/>
    <w:rsid w:val="00267B74"/>
    <w:rsid w:val="002A099C"/>
    <w:rsid w:val="002A0B8D"/>
    <w:rsid w:val="002A2A8E"/>
    <w:rsid w:val="002A58EC"/>
    <w:rsid w:val="002B1DBF"/>
    <w:rsid w:val="002B6546"/>
    <w:rsid w:val="002B77C0"/>
    <w:rsid w:val="002D2369"/>
    <w:rsid w:val="002D2560"/>
    <w:rsid w:val="002E3055"/>
    <w:rsid w:val="002F05B5"/>
    <w:rsid w:val="002F18B4"/>
    <w:rsid w:val="00313BB5"/>
    <w:rsid w:val="003240F9"/>
    <w:rsid w:val="003375CD"/>
    <w:rsid w:val="00351554"/>
    <w:rsid w:val="00351D7F"/>
    <w:rsid w:val="00360E9F"/>
    <w:rsid w:val="00362C0E"/>
    <w:rsid w:val="003648D7"/>
    <w:rsid w:val="00386A2A"/>
    <w:rsid w:val="003A2841"/>
    <w:rsid w:val="003A390E"/>
    <w:rsid w:val="003B5259"/>
    <w:rsid w:val="003B651F"/>
    <w:rsid w:val="003C0FA5"/>
    <w:rsid w:val="003E7B4A"/>
    <w:rsid w:val="003F086A"/>
    <w:rsid w:val="00441ECB"/>
    <w:rsid w:val="00463324"/>
    <w:rsid w:val="00464201"/>
    <w:rsid w:val="004707A2"/>
    <w:rsid w:val="00472A29"/>
    <w:rsid w:val="004901E8"/>
    <w:rsid w:val="004D1F99"/>
    <w:rsid w:val="004E1E1A"/>
    <w:rsid w:val="004E7B75"/>
    <w:rsid w:val="004F3C06"/>
    <w:rsid w:val="00507F19"/>
    <w:rsid w:val="005148DA"/>
    <w:rsid w:val="00516B9A"/>
    <w:rsid w:val="0052231B"/>
    <w:rsid w:val="00545F57"/>
    <w:rsid w:val="00552877"/>
    <w:rsid w:val="005710C4"/>
    <w:rsid w:val="00581C4E"/>
    <w:rsid w:val="00581CF2"/>
    <w:rsid w:val="00584AD3"/>
    <w:rsid w:val="00586F54"/>
    <w:rsid w:val="00597E5D"/>
    <w:rsid w:val="006025D1"/>
    <w:rsid w:val="006062FE"/>
    <w:rsid w:val="00610B01"/>
    <w:rsid w:val="00621516"/>
    <w:rsid w:val="00631377"/>
    <w:rsid w:val="00636DC5"/>
    <w:rsid w:val="00640212"/>
    <w:rsid w:val="006456AA"/>
    <w:rsid w:val="0064661F"/>
    <w:rsid w:val="00651511"/>
    <w:rsid w:val="00684E4C"/>
    <w:rsid w:val="00687B53"/>
    <w:rsid w:val="00691B3D"/>
    <w:rsid w:val="00697050"/>
    <w:rsid w:val="006A0717"/>
    <w:rsid w:val="006A1487"/>
    <w:rsid w:val="006A2147"/>
    <w:rsid w:val="006C68F9"/>
    <w:rsid w:val="006D2D57"/>
    <w:rsid w:val="006D4492"/>
    <w:rsid w:val="006E525D"/>
    <w:rsid w:val="006F16E8"/>
    <w:rsid w:val="006F28FE"/>
    <w:rsid w:val="0070162B"/>
    <w:rsid w:val="0070191C"/>
    <w:rsid w:val="00710EEC"/>
    <w:rsid w:val="00712659"/>
    <w:rsid w:val="00715F31"/>
    <w:rsid w:val="0074395B"/>
    <w:rsid w:val="00747ECF"/>
    <w:rsid w:val="00751FE1"/>
    <w:rsid w:val="007573C6"/>
    <w:rsid w:val="007727ED"/>
    <w:rsid w:val="007741CA"/>
    <w:rsid w:val="0078558B"/>
    <w:rsid w:val="00786361"/>
    <w:rsid w:val="0079449B"/>
    <w:rsid w:val="007A2F4C"/>
    <w:rsid w:val="007A60AD"/>
    <w:rsid w:val="007A7F9C"/>
    <w:rsid w:val="007B40EB"/>
    <w:rsid w:val="007B41B1"/>
    <w:rsid w:val="007C6E4B"/>
    <w:rsid w:val="007D1272"/>
    <w:rsid w:val="007D189C"/>
    <w:rsid w:val="007D614C"/>
    <w:rsid w:val="007E0320"/>
    <w:rsid w:val="007E289F"/>
    <w:rsid w:val="008042BC"/>
    <w:rsid w:val="00806DCA"/>
    <w:rsid w:val="008073ED"/>
    <w:rsid w:val="008111EE"/>
    <w:rsid w:val="0081147D"/>
    <w:rsid w:val="00822975"/>
    <w:rsid w:val="008252E3"/>
    <w:rsid w:val="0083179E"/>
    <w:rsid w:val="00831B36"/>
    <w:rsid w:val="008403D9"/>
    <w:rsid w:val="008518BC"/>
    <w:rsid w:val="0085329B"/>
    <w:rsid w:val="00890FD5"/>
    <w:rsid w:val="00894733"/>
    <w:rsid w:val="00896AF7"/>
    <w:rsid w:val="0089757E"/>
    <w:rsid w:val="008B13F9"/>
    <w:rsid w:val="008C3C0A"/>
    <w:rsid w:val="008C52D0"/>
    <w:rsid w:val="008D261D"/>
    <w:rsid w:val="008E2DEC"/>
    <w:rsid w:val="008F03BB"/>
    <w:rsid w:val="00902C33"/>
    <w:rsid w:val="009056AE"/>
    <w:rsid w:val="0090602C"/>
    <w:rsid w:val="0091484F"/>
    <w:rsid w:val="00914C88"/>
    <w:rsid w:val="00920C92"/>
    <w:rsid w:val="00944FBB"/>
    <w:rsid w:val="00946D14"/>
    <w:rsid w:val="00960D07"/>
    <w:rsid w:val="009642EE"/>
    <w:rsid w:val="00971592"/>
    <w:rsid w:val="009748B4"/>
    <w:rsid w:val="0098214A"/>
    <w:rsid w:val="00986842"/>
    <w:rsid w:val="00986A3A"/>
    <w:rsid w:val="0099020A"/>
    <w:rsid w:val="00996AA7"/>
    <w:rsid w:val="009A1230"/>
    <w:rsid w:val="009B3D33"/>
    <w:rsid w:val="009C1C2D"/>
    <w:rsid w:val="009D0065"/>
    <w:rsid w:val="009D380A"/>
    <w:rsid w:val="009D3B49"/>
    <w:rsid w:val="009D3E5F"/>
    <w:rsid w:val="009E3618"/>
    <w:rsid w:val="009F7013"/>
    <w:rsid w:val="00A10CEA"/>
    <w:rsid w:val="00A12271"/>
    <w:rsid w:val="00A130FA"/>
    <w:rsid w:val="00A26438"/>
    <w:rsid w:val="00A32042"/>
    <w:rsid w:val="00A37950"/>
    <w:rsid w:val="00A63347"/>
    <w:rsid w:val="00A64B57"/>
    <w:rsid w:val="00AA350A"/>
    <w:rsid w:val="00AA76FC"/>
    <w:rsid w:val="00AB1107"/>
    <w:rsid w:val="00AB5DEF"/>
    <w:rsid w:val="00AD0126"/>
    <w:rsid w:val="00AD1158"/>
    <w:rsid w:val="00AE2901"/>
    <w:rsid w:val="00AF243F"/>
    <w:rsid w:val="00AF4AAD"/>
    <w:rsid w:val="00B01C5A"/>
    <w:rsid w:val="00B1776A"/>
    <w:rsid w:val="00B268C8"/>
    <w:rsid w:val="00B32AEB"/>
    <w:rsid w:val="00B413F7"/>
    <w:rsid w:val="00B426E4"/>
    <w:rsid w:val="00B43FDB"/>
    <w:rsid w:val="00B47235"/>
    <w:rsid w:val="00B529DA"/>
    <w:rsid w:val="00B667D3"/>
    <w:rsid w:val="00B771BD"/>
    <w:rsid w:val="00B8055A"/>
    <w:rsid w:val="00B82E95"/>
    <w:rsid w:val="00B85E5E"/>
    <w:rsid w:val="00B92706"/>
    <w:rsid w:val="00BA670A"/>
    <w:rsid w:val="00BB41B3"/>
    <w:rsid w:val="00BB5468"/>
    <w:rsid w:val="00BB6C09"/>
    <w:rsid w:val="00BC37D6"/>
    <w:rsid w:val="00BE7C21"/>
    <w:rsid w:val="00C00CE9"/>
    <w:rsid w:val="00C031AD"/>
    <w:rsid w:val="00C04452"/>
    <w:rsid w:val="00C17C6E"/>
    <w:rsid w:val="00C30589"/>
    <w:rsid w:val="00C4167A"/>
    <w:rsid w:val="00C430F2"/>
    <w:rsid w:val="00C52F4B"/>
    <w:rsid w:val="00C617E1"/>
    <w:rsid w:val="00C67C69"/>
    <w:rsid w:val="00C73D1A"/>
    <w:rsid w:val="00C77CAD"/>
    <w:rsid w:val="00C8021A"/>
    <w:rsid w:val="00C937F4"/>
    <w:rsid w:val="00C93CB4"/>
    <w:rsid w:val="00C958FD"/>
    <w:rsid w:val="00C964FC"/>
    <w:rsid w:val="00CA1B77"/>
    <w:rsid w:val="00CC7435"/>
    <w:rsid w:val="00CC747B"/>
    <w:rsid w:val="00CD4BDA"/>
    <w:rsid w:val="00CE1163"/>
    <w:rsid w:val="00CE22AF"/>
    <w:rsid w:val="00CF3F24"/>
    <w:rsid w:val="00CF5A90"/>
    <w:rsid w:val="00CF632A"/>
    <w:rsid w:val="00D07A92"/>
    <w:rsid w:val="00D20034"/>
    <w:rsid w:val="00D20117"/>
    <w:rsid w:val="00D22C37"/>
    <w:rsid w:val="00D37FA3"/>
    <w:rsid w:val="00D53DDC"/>
    <w:rsid w:val="00D55B35"/>
    <w:rsid w:val="00D60CD4"/>
    <w:rsid w:val="00D621B9"/>
    <w:rsid w:val="00D77779"/>
    <w:rsid w:val="00D813E9"/>
    <w:rsid w:val="00D85566"/>
    <w:rsid w:val="00D86CE0"/>
    <w:rsid w:val="00D9093A"/>
    <w:rsid w:val="00D9788F"/>
    <w:rsid w:val="00DA31D0"/>
    <w:rsid w:val="00DA34EA"/>
    <w:rsid w:val="00DB24E9"/>
    <w:rsid w:val="00DC0052"/>
    <w:rsid w:val="00DD32CF"/>
    <w:rsid w:val="00E17064"/>
    <w:rsid w:val="00E323B1"/>
    <w:rsid w:val="00E3585E"/>
    <w:rsid w:val="00E36050"/>
    <w:rsid w:val="00E46BC1"/>
    <w:rsid w:val="00E50C68"/>
    <w:rsid w:val="00E63645"/>
    <w:rsid w:val="00E6543C"/>
    <w:rsid w:val="00E67250"/>
    <w:rsid w:val="00E9312C"/>
    <w:rsid w:val="00E948B5"/>
    <w:rsid w:val="00EA1F8A"/>
    <w:rsid w:val="00EA27B3"/>
    <w:rsid w:val="00EA5E1C"/>
    <w:rsid w:val="00EB750F"/>
    <w:rsid w:val="00EC41C6"/>
    <w:rsid w:val="00EC4CA2"/>
    <w:rsid w:val="00EE487A"/>
    <w:rsid w:val="00EF471F"/>
    <w:rsid w:val="00F141C2"/>
    <w:rsid w:val="00F2375A"/>
    <w:rsid w:val="00F32AD8"/>
    <w:rsid w:val="00F35E93"/>
    <w:rsid w:val="00F41E1D"/>
    <w:rsid w:val="00F45A66"/>
    <w:rsid w:val="00F46907"/>
    <w:rsid w:val="00F670C6"/>
    <w:rsid w:val="00F7559F"/>
    <w:rsid w:val="00F800A9"/>
    <w:rsid w:val="00F97D06"/>
    <w:rsid w:val="00FB0616"/>
    <w:rsid w:val="00FB3EFD"/>
    <w:rsid w:val="00FC4482"/>
    <w:rsid w:val="00FC6E1D"/>
    <w:rsid w:val="00FD79F7"/>
    <w:rsid w:val="00FE2998"/>
    <w:rsid w:val="00FE702C"/>
    <w:rsid w:val="00FE7C43"/>
    <w:rsid w:val="00FF7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A1689"/>
  <w15:docId w15:val="{955255F0-01A2-433B-B68F-A2500202E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24FC"/>
    <w:rPr>
      <w:rFonts w:eastAsia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link w:val="10"/>
    <w:qFormat/>
    <w:rsid w:val="00230357"/>
    <w:pPr>
      <w:keepNext/>
      <w:spacing w:line="360" w:lineRule="auto"/>
      <w:jc w:val="center"/>
      <w:outlineLvl w:val="0"/>
    </w:pPr>
    <w:rPr>
      <w:b/>
      <w:sz w:val="26"/>
      <w:lang w:eastAsia="ru-RU"/>
    </w:rPr>
  </w:style>
  <w:style w:type="paragraph" w:styleId="2">
    <w:name w:val="heading 2"/>
    <w:basedOn w:val="a"/>
    <w:next w:val="a"/>
    <w:link w:val="20"/>
    <w:qFormat/>
    <w:rsid w:val="00230357"/>
    <w:pPr>
      <w:keepNext/>
      <w:jc w:val="center"/>
      <w:outlineLvl w:val="1"/>
    </w:pPr>
    <w:rPr>
      <w:rFonts w:ascii="Bookman Old Style" w:eastAsia="DejaVu Sans" w:hAnsi="Bookman Old Style" w:cs="Bookman Old Style"/>
      <w:spacing w:val="24"/>
      <w:sz w:val="40"/>
      <w:szCs w:val="24"/>
      <w:lang w:val="en-US" w:bidi="hi-IN"/>
    </w:rPr>
  </w:style>
  <w:style w:type="paragraph" w:styleId="4">
    <w:name w:val="heading 4"/>
    <w:basedOn w:val="a"/>
    <w:next w:val="a"/>
    <w:link w:val="40"/>
    <w:qFormat/>
    <w:rsid w:val="00230357"/>
    <w:pPr>
      <w:keepNext/>
      <w:ind w:right="-56" w:hanging="108"/>
      <w:jc w:val="center"/>
      <w:outlineLvl w:val="3"/>
    </w:pPr>
    <w:rPr>
      <w:sz w:val="28"/>
      <w:lang w:eastAsia="ru-RU"/>
    </w:rPr>
  </w:style>
  <w:style w:type="paragraph" w:styleId="5">
    <w:name w:val="heading 5"/>
    <w:basedOn w:val="a"/>
    <w:next w:val="a"/>
    <w:link w:val="50"/>
    <w:qFormat/>
    <w:rsid w:val="00230357"/>
    <w:pPr>
      <w:keepNext/>
      <w:jc w:val="center"/>
      <w:outlineLvl w:val="4"/>
    </w:pPr>
    <w:rPr>
      <w:caps/>
      <w:sz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sid w:val="000E24FC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sid w:val="000E24FC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0E24F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0E24FC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sid w:val="000E24FC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sid w:val="000E24FC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0E24F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0E24FC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0E24F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0E24F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0E24F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0E24FC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0E24F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0E24FC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1"/>
    <w:qFormat/>
    <w:rsid w:val="000E24FC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4">
    <w:name w:val="No Spacing"/>
    <w:uiPriority w:val="1"/>
    <w:qFormat/>
    <w:rsid w:val="000E24FC"/>
  </w:style>
  <w:style w:type="paragraph" w:styleId="a5">
    <w:name w:val="Title"/>
    <w:basedOn w:val="a"/>
    <w:next w:val="a"/>
    <w:link w:val="a6"/>
    <w:uiPriority w:val="10"/>
    <w:qFormat/>
    <w:rsid w:val="000E24FC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sid w:val="000E24FC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0E24FC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0E24FC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0E24FC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0E24FC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0E24F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0E24FC"/>
    <w:rPr>
      <w:i/>
    </w:rPr>
  </w:style>
  <w:style w:type="paragraph" w:customStyle="1" w:styleId="12">
    <w:name w:val="Верхний колонтитул1"/>
    <w:basedOn w:val="a"/>
    <w:link w:val="HeaderChar"/>
    <w:uiPriority w:val="99"/>
    <w:unhideWhenUsed/>
    <w:rsid w:val="000E24FC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2"/>
    <w:uiPriority w:val="99"/>
    <w:rsid w:val="000E24FC"/>
  </w:style>
  <w:style w:type="paragraph" w:customStyle="1" w:styleId="13">
    <w:name w:val="Нижний колонтитул1"/>
    <w:basedOn w:val="a"/>
    <w:link w:val="CaptionChar"/>
    <w:uiPriority w:val="99"/>
    <w:unhideWhenUsed/>
    <w:rsid w:val="000E24FC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0E24FC"/>
  </w:style>
  <w:style w:type="character" w:customStyle="1" w:styleId="CaptionChar">
    <w:name w:val="Caption Char"/>
    <w:link w:val="13"/>
    <w:uiPriority w:val="99"/>
    <w:rsid w:val="000E24FC"/>
  </w:style>
  <w:style w:type="table" w:styleId="ab">
    <w:name w:val="Table Grid"/>
    <w:rsid w:val="000E24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0E24F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0E24F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0E24FC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0E24F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rsid w:val="000E24F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rsid w:val="000E24F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0E24F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0E24F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0E24F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0E24F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0E24F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0E24F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0E24F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0E24F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0E24F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0E24F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0E24F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0E24F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0E24F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0E24F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0E24FC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0E24FC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0E24FC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0E24FC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0E24FC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0E24FC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0E24FC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0E24FC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0E24FC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0E24FC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0E24FC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0E24FC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0E24FC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0E24FC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nhideWhenUsed/>
    <w:rsid w:val="000E24FC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0E24FC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0E24FC"/>
    <w:rPr>
      <w:sz w:val="18"/>
    </w:rPr>
  </w:style>
  <w:style w:type="character" w:styleId="af">
    <w:name w:val="footnote reference"/>
    <w:uiPriority w:val="99"/>
    <w:unhideWhenUsed/>
    <w:rsid w:val="000E24FC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0E24FC"/>
  </w:style>
  <w:style w:type="character" w:customStyle="1" w:styleId="af1">
    <w:name w:val="Текст концевой сноски Знак"/>
    <w:link w:val="af0"/>
    <w:uiPriority w:val="99"/>
    <w:rsid w:val="000E24FC"/>
    <w:rPr>
      <w:sz w:val="20"/>
    </w:rPr>
  </w:style>
  <w:style w:type="character" w:styleId="af2">
    <w:name w:val="endnote reference"/>
    <w:uiPriority w:val="99"/>
    <w:semiHidden/>
    <w:unhideWhenUsed/>
    <w:rsid w:val="000E24FC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0E24FC"/>
    <w:pPr>
      <w:spacing w:after="57"/>
    </w:pPr>
  </w:style>
  <w:style w:type="paragraph" w:styleId="24">
    <w:name w:val="toc 2"/>
    <w:basedOn w:val="a"/>
    <w:next w:val="a"/>
    <w:uiPriority w:val="39"/>
    <w:unhideWhenUsed/>
    <w:rsid w:val="000E24F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0E24FC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0E24FC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0E24F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0E24F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0E24F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0E24F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E24FC"/>
    <w:pPr>
      <w:spacing w:after="57"/>
      <w:ind w:left="2268"/>
    </w:pPr>
  </w:style>
  <w:style w:type="paragraph" w:styleId="af3">
    <w:name w:val="TOC Heading"/>
    <w:uiPriority w:val="39"/>
    <w:unhideWhenUsed/>
    <w:rsid w:val="000E24FC"/>
  </w:style>
  <w:style w:type="paragraph" w:styleId="af4">
    <w:name w:val="table of figures"/>
    <w:basedOn w:val="a"/>
    <w:next w:val="a"/>
    <w:uiPriority w:val="99"/>
    <w:unhideWhenUsed/>
    <w:rsid w:val="000E24FC"/>
  </w:style>
  <w:style w:type="paragraph" w:customStyle="1" w:styleId="11">
    <w:name w:val="Заголовок 11"/>
    <w:basedOn w:val="a"/>
    <w:next w:val="a"/>
    <w:link w:val="Heading1Char"/>
    <w:qFormat/>
    <w:rsid w:val="000E24FC"/>
    <w:pPr>
      <w:keepNext/>
      <w:numPr>
        <w:numId w:val="1"/>
      </w:numPr>
      <w:spacing w:line="360" w:lineRule="auto"/>
      <w:jc w:val="center"/>
      <w:outlineLvl w:val="0"/>
    </w:pPr>
    <w:rPr>
      <w:b/>
      <w:sz w:val="26"/>
    </w:rPr>
  </w:style>
  <w:style w:type="paragraph" w:customStyle="1" w:styleId="21">
    <w:name w:val="Заголовок 21"/>
    <w:basedOn w:val="a"/>
    <w:next w:val="a"/>
    <w:link w:val="Heading2Char"/>
    <w:qFormat/>
    <w:rsid w:val="000E24FC"/>
    <w:pPr>
      <w:keepNext/>
      <w:numPr>
        <w:ilvl w:val="1"/>
        <w:numId w:val="1"/>
      </w:numPr>
      <w:jc w:val="center"/>
      <w:outlineLvl w:val="1"/>
    </w:pPr>
    <w:rPr>
      <w:rFonts w:ascii="Bookman Old Style" w:hAnsi="Bookman Old Style" w:cs="Bookman Old Style"/>
      <w:spacing w:val="24"/>
      <w:sz w:val="40"/>
      <w:lang w:val="en-US"/>
    </w:rPr>
  </w:style>
  <w:style w:type="paragraph" w:customStyle="1" w:styleId="41">
    <w:name w:val="Заголовок 41"/>
    <w:basedOn w:val="a"/>
    <w:next w:val="a"/>
    <w:link w:val="Heading4Char"/>
    <w:qFormat/>
    <w:rsid w:val="000E24FC"/>
    <w:pPr>
      <w:keepNext/>
      <w:numPr>
        <w:ilvl w:val="3"/>
        <w:numId w:val="1"/>
      </w:numPr>
      <w:ind w:right="-56" w:hanging="108"/>
      <w:jc w:val="center"/>
      <w:outlineLvl w:val="3"/>
    </w:pPr>
    <w:rPr>
      <w:sz w:val="28"/>
    </w:rPr>
  </w:style>
  <w:style w:type="paragraph" w:customStyle="1" w:styleId="51">
    <w:name w:val="Заголовок 51"/>
    <w:basedOn w:val="a"/>
    <w:next w:val="a"/>
    <w:link w:val="Heading5Char"/>
    <w:qFormat/>
    <w:rsid w:val="000E24FC"/>
    <w:pPr>
      <w:keepNext/>
      <w:numPr>
        <w:ilvl w:val="4"/>
        <w:numId w:val="1"/>
      </w:numPr>
      <w:jc w:val="center"/>
      <w:outlineLvl w:val="4"/>
    </w:pPr>
    <w:rPr>
      <w:caps/>
      <w:sz w:val="36"/>
    </w:rPr>
  </w:style>
  <w:style w:type="character" w:customStyle="1" w:styleId="20">
    <w:name w:val="Заголовок 2 Знак"/>
    <w:link w:val="2"/>
    <w:qFormat/>
    <w:rsid w:val="000E24FC"/>
    <w:rPr>
      <w:rFonts w:ascii="Bookman Old Style" w:hAnsi="Bookman Old Style" w:cs="Bookman Old Style"/>
      <w:spacing w:val="24"/>
      <w:sz w:val="40"/>
    </w:rPr>
  </w:style>
  <w:style w:type="paragraph" w:customStyle="1" w:styleId="Heading">
    <w:name w:val="Heading"/>
    <w:basedOn w:val="a"/>
    <w:next w:val="af5"/>
    <w:qFormat/>
    <w:rsid w:val="000E24FC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5">
    <w:name w:val="Body Text"/>
    <w:basedOn w:val="a"/>
    <w:link w:val="af6"/>
    <w:uiPriority w:val="1"/>
    <w:qFormat/>
    <w:rsid w:val="000E24FC"/>
    <w:pPr>
      <w:spacing w:after="140" w:line="276" w:lineRule="auto"/>
    </w:pPr>
  </w:style>
  <w:style w:type="paragraph" w:styleId="af7">
    <w:name w:val="List"/>
    <w:basedOn w:val="af5"/>
    <w:rsid w:val="000E24FC"/>
  </w:style>
  <w:style w:type="paragraph" w:customStyle="1" w:styleId="15">
    <w:name w:val="Название объекта1"/>
    <w:basedOn w:val="a"/>
    <w:qFormat/>
    <w:rsid w:val="000E24F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0E24FC"/>
    <w:pPr>
      <w:suppressLineNumbers/>
    </w:pPr>
  </w:style>
  <w:style w:type="paragraph" w:customStyle="1" w:styleId="ConsPlusNormal">
    <w:name w:val="ConsPlusNormal"/>
    <w:qFormat/>
    <w:rsid w:val="000E24FC"/>
    <w:pPr>
      <w:widowControl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Nonformat">
    <w:name w:val="ConsPlusNonformat"/>
    <w:qFormat/>
    <w:rsid w:val="000E24FC"/>
    <w:pPr>
      <w:widowControl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af8">
    <w:name w:val="Balloon Text"/>
    <w:basedOn w:val="a"/>
    <w:qFormat/>
    <w:rsid w:val="000E24FC"/>
    <w:rPr>
      <w:rFonts w:ascii="Tahoma" w:hAnsi="Tahoma" w:cs="Tahoma"/>
      <w:sz w:val="16"/>
      <w:szCs w:val="16"/>
    </w:rPr>
  </w:style>
  <w:style w:type="paragraph" w:customStyle="1" w:styleId="Char">
    <w:name w:val="Char Знак"/>
    <w:basedOn w:val="a"/>
    <w:qFormat/>
    <w:rsid w:val="000E24FC"/>
    <w:pPr>
      <w:spacing w:before="280" w:after="280"/>
    </w:pPr>
    <w:rPr>
      <w:rFonts w:ascii="Tahoma" w:hAnsi="Tahoma" w:cs="Tahoma"/>
      <w:lang w:val="en-US"/>
    </w:rPr>
  </w:style>
  <w:style w:type="paragraph" w:customStyle="1" w:styleId="af9">
    <w:name w:val="Знак"/>
    <w:basedOn w:val="a"/>
    <w:qFormat/>
    <w:rsid w:val="000E24FC"/>
    <w:pPr>
      <w:spacing w:before="280" w:after="280"/>
    </w:pPr>
    <w:rPr>
      <w:rFonts w:ascii="Tahoma" w:hAnsi="Tahoma" w:cs="Tahoma"/>
      <w:lang w:val="en-US"/>
    </w:rPr>
  </w:style>
  <w:style w:type="paragraph" w:customStyle="1" w:styleId="TableContents">
    <w:name w:val="Table Contents"/>
    <w:basedOn w:val="a"/>
    <w:qFormat/>
    <w:rsid w:val="000E24FC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0E24FC"/>
    <w:pPr>
      <w:jc w:val="center"/>
    </w:pPr>
    <w:rPr>
      <w:b/>
      <w:bCs/>
    </w:rPr>
  </w:style>
  <w:style w:type="paragraph" w:styleId="afa">
    <w:name w:val="header"/>
    <w:basedOn w:val="a"/>
    <w:link w:val="afb"/>
    <w:uiPriority w:val="99"/>
    <w:semiHidden/>
    <w:unhideWhenUsed/>
    <w:rsid w:val="006D4492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semiHidden/>
    <w:rsid w:val="006D4492"/>
    <w:rPr>
      <w:rFonts w:eastAsia="Times New Roman" w:cs="Times New Roman"/>
      <w:sz w:val="20"/>
      <w:szCs w:val="20"/>
      <w:lang w:val="ru-RU" w:bidi="ar-SA"/>
    </w:rPr>
  </w:style>
  <w:style w:type="paragraph" w:styleId="afc">
    <w:name w:val="footer"/>
    <w:basedOn w:val="a"/>
    <w:link w:val="afd"/>
    <w:uiPriority w:val="99"/>
    <w:semiHidden/>
    <w:unhideWhenUsed/>
    <w:rsid w:val="006D4492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semiHidden/>
    <w:rsid w:val="006D4492"/>
    <w:rPr>
      <w:rFonts w:eastAsia="Times New Roman" w:cs="Times New Roman"/>
      <w:sz w:val="20"/>
      <w:szCs w:val="20"/>
      <w:lang w:val="ru-RU" w:bidi="ar-SA"/>
    </w:rPr>
  </w:style>
  <w:style w:type="character" w:customStyle="1" w:styleId="10">
    <w:name w:val="Заголовок 1 Знак"/>
    <w:basedOn w:val="a0"/>
    <w:link w:val="1"/>
    <w:rsid w:val="00230357"/>
    <w:rPr>
      <w:rFonts w:eastAsia="Times New Roman" w:cs="Times New Roman"/>
      <w:b/>
      <w:sz w:val="26"/>
      <w:szCs w:val="20"/>
      <w:lang w:val="ru-RU" w:eastAsia="ru-RU" w:bidi="ar-SA"/>
    </w:rPr>
  </w:style>
  <w:style w:type="character" w:customStyle="1" w:styleId="211">
    <w:name w:val="Заголовок 2 Знак1"/>
    <w:basedOn w:val="a0"/>
    <w:uiPriority w:val="9"/>
    <w:semiHidden/>
    <w:rsid w:val="0023035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bidi="ar-SA"/>
    </w:rPr>
  </w:style>
  <w:style w:type="character" w:customStyle="1" w:styleId="40">
    <w:name w:val="Заголовок 4 Знак"/>
    <w:basedOn w:val="a0"/>
    <w:link w:val="4"/>
    <w:rsid w:val="00230357"/>
    <w:rPr>
      <w:rFonts w:eastAsia="Times New Roman" w:cs="Times New Roman"/>
      <w:sz w:val="28"/>
      <w:szCs w:val="20"/>
      <w:lang w:val="ru-RU" w:eastAsia="ru-RU" w:bidi="ar-SA"/>
    </w:rPr>
  </w:style>
  <w:style w:type="character" w:customStyle="1" w:styleId="50">
    <w:name w:val="Заголовок 5 Знак"/>
    <w:basedOn w:val="a0"/>
    <w:link w:val="5"/>
    <w:rsid w:val="00230357"/>
    <w:rPr>
      <w:rFonts w:eastAsia="Times New Roman" w:cs="Times New Roman"/>
      <w:caps/>
      <w:sz w:val="36"/>
      <w:szCs w:val="20"/>
      <w:lang w:val="ru-RU" w:eastAsia="ru-RU" w:bidi="ar-SA"/>
    </w:rPr>
  </w:style>
  <w:style w:type="character" w:customStyle="1" w:styleId="af6">
    <w:name w:val="Основной текст Знак"/>
    <w:link w:val="af5"/>
    <w:uiPriority w:val="1"/>
    <w:rsid w:val="00230357"/>
    <w:rPr>
      <w:rFonts w:eastAsia="Times New Roman" w:cs="Times New Roman"/>
      <w:sz w:val="20"/>
      <w:szCs w:val="20"/>
      <w:lang w:val="ru-RU" w:bidi="ar-SA"/>
    </w:rPr>
  </w:style>
  <w:style w:type="character" w:styleId="afe">
    <w:name w:val="Unresolved Mention"/>
    <w:uiPriority w:val="99"/>
    <w:semiHidden/>
    <w:unhideWhenUsed/>
    <w:rsid w:val="002303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16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uk-adm@yandex.ru,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1486DF-2D5F-4E37-8605-54DEEC179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2608</Words>
  <Characters>14868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Otdel</dc:creator>
  <cp:lastModifiedBy>Admin</cp:lastModifiedBy>
  <cp:revision>4</cp:revision>
  <cp:lastPrinted>2025-02-24T05:49:00Z</cp:lastPrinted>
  <dcterms:created xsi:type="dcterms:W3CDTF">2025-02-24T05:50:00Z</dcterms:created>
  <dcterms:modified xsi:type="dcterms:W3CDTF">2025-02-28T10:15:00Z</dcterms:modified>
  <dc:language>en-US</dc:language>
</cp:coreProperties>
</file>